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21" w:rsidRDefault="00E31B91" w:rsidP="00E31B91">
      <w:pPr>
        <w:pStyle w:val="berschrift1"/>
        <w:spacing w:line="240" w:lineRule="auto"/>
        <w:rPr>
          <w:rFonts w:ascii="Arial" w:hAnsi="Arial" w:cs="Arial"/>
          <w:sz w:val="24"/>
        </w:rPr>
      </w:pPr>
      <w:r w:rsidRPr="00E31B91">
        <w:rPr>
          <w:rFonts w:ascii="Arial" w:hAnsi="Arial" w:cs="Arial"/>
          <w:sz w:val="24"/>
        </w:rPr>
        <w:t>Abkündigungen für verbindliche landeskirchenweite</w:t>
      </w:r>
      <w:r w:rsidR="00A80150">
        <w:rPr>
          <w:rFonts w:ascii="Arial" w:hAnsi="Arial" w:cs="Arial"/>
          <w:sz w:val="24"/>
        </w:rPr>
        <w:t xml:space="preserve"> Kollekten d</w:t>
      </w:r>
      <w:r w:rsidRPr="00E31B91">
        <w:rPr>
          <w:rFonts w:ascii="Arial" w:hAnsi="Arial" w:cs="Arial"/>
          <w:sz w:val="24"/>
        </w:rPr>
        <w:t xml:space="preserve">er Evangelisch-Lutherischen Kirche in Norddeutschland im Monat </w:t>
      </w:r>
      <w:r w:rsidR="003B02B7">
        <w:rPr>
          <w:rFonts w:ascii="Arial" w:hAnsi="Arial" w:cs="Arial"/>
          <w:sz w:val="24"/>
        </w:rPr>
        <w:t xml:space="preserve">Juli </w:t>
      </w:r>
      <w:r w:rsidR="00603D77">
        <w:rPr>
          <w:rFonts w:ascii="Arial" w:hAnsi="Arial" w:cs="Arial"/>
          <w:sz w:val="24"/>
        </w:rPr>
        <w:t>2023</w:t>
      </w:r>
    </w:p>
    <w:p w:rsidR="00E31B91" w:rsidRPr="00E31B91" w:rsidRDefault="00E31B91" w:rsidP="00E31B91"/>
    <w:p w:rsidR="003B02B7" w:rsidRPr="003B02B7" w:rsidRDefault="003B02B7" w:rsidP="003B02B7"/>
    <w:p w:rsidR="003B02B7" w:rsidRPr="003B02B7" w:rsidRDefault="003B02B7" w:rsidP="003B02B7">
      <w:pPr>
        <w:rPr>
          <w:rFonts w:ascii="Arial" w:hAnsi="Arial" w:cs="Arial"/>
          <w:b/>
        </w:rPr>
      </w:pPr>
      <w:r w:rsidRPr="003B02B7">
        <w:rPr>
          <w:rFonts w:ascii="Arial" w:hAnsi="Arial" w:cs="Arial"/>
          <w:b/>
        </w:rPr>
        <w:t>Landeskirchenweite Kollekte am 2. Juli (</w:t>
      </w:r>
      <w:r>
        <w:rPr>
          <w:rFonts w:ascii="Arial" w:hAnsi="Arial" w:cs="Arial"/>
          <w:b/>
        </w:rPr>
        <w:t>Vierter</w:t>
      </w:r>
      <w:r w:rsidRPr="003B02B7">
        <w:rPr>
          <w:rFonts w:ascii="Arial" w:hAnsi="Arial" w:cs="Arial"/>
          <w:b/>
        </w:rPr>
        <w:t xml:space="preserve"> Sonntag nach Trinitatis)</w:t>
      </w:r>
    </w:p>
    <w:p w:rsidR="003B02B7" w:rsidRPr="003B02B7" w:rsidRDefault="003B02B7" w:rsidP="003B02B7">
      <w:pPr>
        <w:rPr>
          <w:rFonts w:ascii="Arial" w:hAnsi="Arial" w:cs="Arial"/>
          <w:b/>
        </w:rPr>
      </w:pPr>
      <w:r w:rsidRPr="003B02B7">
        <w:rPr>
          <w:rFonts w:ascii="Arial" w:hAnsi="Arial" w:cs="Arial"/>
          <w:b/>
        </w:rPr>
        <w:t>Kollekte Mission</w:t>
      </w:r>
    </w:p>
    <w:p w:rsidR="003B02B7" w:rsidRPr="003B02B7" w:rsidRDefault="003B02B7" w:rsidP="003B02B7">
      <w:pPr>
        <w:spacing w:after="120" w:line="280" w:lineRule="exact"/>
        <w:rPr>
          <w:rFonts w:ascii="Arial" w:hAnsi="Arial" w:cs="Arial"/>
          <w:kern w:val="20"/>
        </w:rPr>
      </w:pPr>
      <w:r w:rsidRPr="003B02B7">
        <w:rPr>
          <w:rFonts w:ascii="Arial" w:hAnsi="Arial" w:cs="Arial"/>
          <w:kern w:val="20"/>
        </w:rPr>
        <w:t xml:space="preserve">Die Kollekte ist bestimmt für Projekte im Bereich erneuerbarer Energien, Wasserversorgung und Klimaschutz bei den Partnerkirchen der Nordkirche. </w:t>
      </w:r>
    </w:p>
    <w:p w:rsidR="003B02B7" w:rsidRPr="003B02B7" w:rsidRDefault="003B02B7" w:rsidP="003B02B7">
      <w:pPr>
        <w:spacing w:after="120" w:line="280" w:lineRule="exact"/>
        <w:jc w:val="both"/>
        <w:rPr>
          <w:rFonts w:ascii="Arial" w:hAnsi="Arial" w:cs="Arial"/>
          <w:kern w:val="20"/>
        </w:rPr>
      </w:pPr>
      <w:r w:rsidRPr="003B02B7">
        <w:rPr>
          <w:rFonts w:ascii="Arial" w:hAnsi="Arial" w:cs="Arial"/>
          <w:kern w:val="20"/>
        </w:rPr>
        <w:t>Den globalen Klimawandel haben wir inzwischen alle deutlich vor Augen. Extreme Wetterlagen treten immer häufiger auf. Für unseren Planeten und seine Lebewesen bedeutet das Stress und herausfordernde Anpassungsprozesse. Menschen, Tiere und Pflanzen müssen sich auf die großen Veränderungen einstellen. Vielerorts steht die zukünftige Versorgungssicherheit in Frage. In den Regionen unserer Partnerkirchen im globalen Süden wirkt der Klimawandel extremer und gleichzeitig sind viele Ressourcen und Handlungsmöglichkeiten knapper. Die Menschen dort leben oft unmittelbar von und mit der Natur. Daher gefährdet die globale Erwärmung ihre Existenzen. Mit Projekten, die die Lebensgrundlagen erhalten sollen und die Umwelt nicht weiter ausbeuten, stehen wir als Zentrum für Mission und Ökumene den Menschen in den Partnerländern zur Seite: in Afrika, im Mittleren Osten oder Lateinamerika zum Beispiel. Know-how, Technik und finanzielle Mittel helfen dabei, um Solarprojekte, Wasserversorgung und Bildungsmaßnahmen zu ermöglichen. Diese konkreten Hilfen wollen wir noch intensiver fördern.</w:t>
      </w:r>
    </w:p>
    <w:p w:rsidR="003B02B7" w:rsidRPr="003B02B7" w:rsidRDefault="003B02B7" w:rsidP="003B02B7">
      <w:pPr>
        <w:spacing w:after="120" w:line="280" w:lineRule="exact"/>
        <w:jc w:val="both"/>
        <w:rPr>
          <w:rFonts w:ascii="Arial" w:hAnsi="Arial" w:cs="Arial"/>
          <w:b/>
          <w:kern w:val="20"/>
        </w:rPr>
      </w:pPr>
    </w:p>
    <w:p w:rsidR="003B02B7" w:rsidRPr="003B02B7" w:rsidRDefault="003B02B7" w:rsidP="003B02B7">
      <w:pPr>
        <w:rPr>
          <w:rFonts w:ascii="Arial" w:hAnsi="Arial" w:cs="Arial"/>
          <w:b/>
        </w:rPr>
      </w:pPr>
      <w:r w:rsidRPr="003B02B7">
        <w:rPr>
          <w:rFonts w:ascii="Arial" w:hAnsi="Arial" w:cs="Arial"/>
          <w:b/>
        </w:rPr>
        <w:t>Landeskirchenweite Kollekte am 16. Juli (6. Sonntag nach Trinitatis)</w:t>
      </w:r>
    </w:p>
    <w:p w:rsidR="003B02B7" w:rsidRPr="003B02B7" w:rsidRDefault="003B02B7" w:rsidP="003B02B7">
      <w:pPr>
        <w:rPr>
          <w:rFonts w:ascii="Arial" w:hAnsi="Arial" w:cs="Arial"/>
          <w:b/>
        </w:rPr>
      </w:pPr>
      <w:r w:rsidRPr="003B02B7">
        <w:rPr>
          <w:rFonts w:ascii="Arial" w:hAnsi="Arial" w:cs="Arial"/>
          <w:b/>
        </w:rPr>
        <w:t>Diakonisches Werk der EKD</w:t>
      </w:r>
    </w:p>
    <w:p w:rsidR="003B02B7" w:rsidRPr="003B02B7" w:rsidRDefault="003B02B7" w:rsidP="003B02B7">
      <w:pPr>
        <w:jc w:val="both"/>
        <w:rPr>
          <w:rFonts w:ascii="Arial" w:hAnsi="Arial" w:cs="Arial"/>
          <w:w w:val="105"/>
        </w:rPr>
      </w:pPr>
      <w:r w:rsidRPr="003B02B7">
        <w:rPr>
          <w:rFonts w:ascii="Arial" w:hAnsi="Arial" w:cs="Arial"/>
          <w:w w:val="105"/>
        </w:rPr>
        <w:t>„Soziale Ungleichheit überwinden – gesellschaftlichen Zusammenhalt stärken.“</w:t>
      </w:r>
    </w:p>
    <w:p w:rsidR="003B02B7" w:rsidRPr="003B02B7" w:rsidRDefault="003B02B7" w:rsidP="003B02B7">
      <w:pPr>
        <w:jc w:val="both"/>
        <w:rPr>
          <w:rFonts w:ascii="Arial" w:hAnsi="Arial" w:cs="Arial"/>
        </w:rPr>
      </w:pPr>
      <w:r w:rsidRPr="003B02B7">
        <w:rPr>
          <w:rFonts w:ascii="Arial" w:hAnsi="Arial" w:cs="Arial"/>
        </w:rPr>
        <w:t>Mit Ihrer Kollekte fördern Sie konkrete Projekte der Diakonie. Sie helfen, den Klimaschutz sozial gerecht zu gestalten. Sie sorgen dafür, dass der digitale Wandel Menschen nicht überfordert oder an den Rand der Gesellschaft drängt. Sie engagieren sich gegen Armut. Sie sorgen für ein gelingendes Zusammenleben in städtischen und ländlichen Regionen und helfen, die gravierenden negativen Folgen der Corona-Pandemie für das soziale Miteinander zu überwinden.</w:t>
      </w:r>
    </w:p>
    <w:p w:rsidR="003B02B7" w:rsidRPr="003B02B7" w:rsidRDefault="003B02B7" w:rsidP="003B02B7">
      <w:pPr>
        <w:jc w:val="both"/>
        <w:rPr>
          <w:rFonts w:ascii="Arial" w:hAnsi="Arial" w:cs="Arial"/>
        </w:rPr>
      </w:pPr>
      <w:r w:rsidRPr="003B02B7">
        <w:rPr>
          <w:rFonts w:ascii="Arial" w:hAnsi="Arial" w:cs="Arial"/>
        </w:rPr>
        <w:t xml:space="preserve">Unsere Gesellschaft steht vor großen Herausforderungen: der Schutz von Klima und Umwelt erfordert wirksames Handeln, der digitale Wandel verändert unser Zusammenleben, die Bekämpfung der Corona-Pandemie ist mit enormen Belastungen verbunden. Die Bewältigung dieser Herausforderungen darf nicht zu Lasten der Schwächsten gehen. Von Armut betroffene Menschen haben den geringsten ökologischen Fußabdruck. Hohe Energiepreise treffen sie jedoch besonders hart. Von den Chancen der Digitalisierung dürfen nicht nur diejenigen Kinder und Familien profitieren, die sich die notwendigen digitalen Geräte leisten können. Die zunehmende gesellschaftliche Spaltung, Ausgrenzung, Hass und Hetze im Netz sind Entwicklungen, denen wir dringend entgegentreten müssen. Wir brauchen eine lebendige Zivilgesellschaft, die den sozialen Zusammenhalt stärkt. </w:t>
      </w:r>
    </w:p>
    <w:p w:rsidR="003B02B7" w:rsidRDefault="003B02B7" w:rsidP="003B02B7">
      <w:pPr>
        <w:jc w:val="both"/>
        <w:rPr>
          <w:rFonts w:ascii="Arial" w:hAnsi="Arial" w:cs="Arial"/>
        </w:rPr>
      </w:pPr>
    </w:p>
    <w:p w:rsidR="003B02B7" w:rsidRDefault="003B02B7" w:rsidP="003B02B7">
      <w:pPr>
        <w:jc w:val="both"/>
        <w:rPr>
          <w:rFonts w:ascii="Arial" w:hAnsi="Arial" w:cs="Arial"/>
        </w:rPr>
      </w:pPr>
    </w:p>
    <w:p w:rsidR="003B02B7" w:rsidRDefault="003B02B7" w:rsidP="003B02B7">
      <w:pPr>
        <w:jc w:val="both"/>
        <w:rPr>
          <w:rFonts w:ascii="Arial" w:hAnsi="Arial" w:cs="Arial"/>
        </w:rPr>
      </w:pPr>
    </w:p>
    <w:p w:rsidR="003B02B7" w:rsidRPr="003B02B7" w:rsidRDefault="003B02B7" w:rsidP="003B02B7">
      <w:pPr>
        <w:jc w:val="both"/>
        <w:rPr>
          <w:rFonts w:ascii="Arial" w:hAnsi="Arial" w:cs="Arial"/>
        </w:rPr>
      </w:pPr>
    </w:p>
    <w:p w:rsidR="003B02B7" w:rsidRPr="003B02B7" w:rsidRDefault="003B02B7" w:rsidP="003B02B7">
      <w:pPr>
        <w:jc w:val="both"/>
        <w:rPr>
          <w:rFonts w:ascii="Arial" w:hAnsi="Arial" w:cs="Arial"/>
        </w:rPr>
      </w:pPr>
    </w:p>
    <w:p w:rsidR="003B02B7" w:rsidRPr="003B02B7" w:rsidRDefault="003B02B7" w:rsidP="003B02B7">
      <w:pPr>
        <w:jc w:val="both"/>
        <w:rPr>
          <w:rFonts w:ascii="Arial" w:hAnsi="Arial" w:cs="Arial"/>
          <w:b/>
        </w:rPr>
      </w:pPr>
      <w:r w:rsidRPr="003B02B7">
        <w:rPr>
          <w:rFonts w:ascii="Arial" w:hAnsi="Arial" w:cs="Arial"/>
          <w:b/>
          <w:w w:val="110"/>
        </w:rPr>
        <w:lastRenderedPageBreak/>
        <w:t>Erläuterungen</w:t>
      </w:r>
    </w:p>
    <w:p w:rsidR="003B02B7" w:rsidRPr="003B02B7" w:rsidRDefault="003B02B7" w:rsidP="003B02B7">
      <w:pPr>
        <w:jc w:val="both"/>
        <w:rPr>
          <w:rFonts w:ascii="Arial" w:hAnsi="Arial" w:cs="Arial"/>
        </w:rPr>
      </w:pPr>
      <w:r w:rsidRPr="003B02B7">
        <w:rPr>
          <w:rFonts w:ascii="Arial" w:hAnsi="Arial" w:cs="Arial"/>
          <w:w w:val="105"/>
        </w:rPr>
        <w:t>Diakonie</w:t>
      </w:r>
      <w:r w:rsidRPr="003B02B7">
        <w:rPr>
          <w:rFonts w:ascii="Arial" w:hAnsi="Arial" w:cs="Arial"/>
          <w:spacing w:val="-10"/>
          <w:w w:val="105"/>
        </w:rPr>
        <w:t xml:space="preserve"> </w:t>
      </w:r>
      <w:r w:rsidRPr="003B02B7">
        <w:rPr>
          <w:rFonts w:ascii="Arial" w:hAnsi="Arial" w:cs="Arial"/>
          <w:w w:val="105"/>
        </w:rPr>
        <w:t>folgt</w:t>
      </w:r>
      <w:r w:rsidRPr="003B02B7">
        <w:rPr>
          <w:rFonts w:ascii="Arial" w:hAnsi="Arial" w:cs="Arial"/>
          <w:spacing w:val="-9"/>
          <w:w w:val="105"/>
        </w:rPr>
        <w:t xml:space="preserve"> </w:t>
      </w:r>
      <w:r w:rsidRPr="003B02B7">
        <w:rPr>
          <w:rFonts w:ascii="Arial" w:hAnsi="Arial" w:cs="Arial"/>
          <w:w w:val="105"/>
        </w:rPr>
        <w:t>dem</w:t>
      </w:r>
      <w:r w:rsidRPr="003B02B7">
        <w:rPr>
          <w:rFonts w:ascii="Arial" w:hAnsi="Arial" w:cs="Arial"/>
          <w:spacing w:val="-11"/>
          <w:w w:val="105"/>
        </w:rPr>
        <w:t xml:space="preserve"> </w:t>
      </w:r>
      <w:r w:rsidRPr="003B02B7">
        <w:rPr>
          <w:rFonts w:ascii="Arial" w:hAnsi="Arial" w:cs="Arial"/>
          <w:w w:val="105"/>
        </w:rPr>
        <w:t>biblischen</w:t>
      </w:r>
      <w:r w:rsidRPr="003B02B7">
        <w:rPr>
          <w:rFonts w:ascii="Arial" w:hAnsi="Arial" w:cs="Arial"/>
          <w:spacing w:val="-11"/>
          <w:w w:val="105"/>
        </w:rPr>
        <w:t xml:space="preserve"> </w:t>
      </w:r>
      <w:r w:rsidRPr="003B02B7">
        <w:rPr>
          <w:rFonts w:ascii="Arial" w:hAnsi="Arial" w:cs="Arial"/>
          <w:w w:val="105"/>
        </w:rPr>
        <w:t>Auftrag,</w:t>
      </w:r>
      <w:r w:rsidRPr="003B02B7">
        <w:rPr>
          <w:rFonts w:ascii="Arial" w:hAnsi="Arial" w:cs="Arial"/>
          <w:spacing w:val="-11"/>
          <w:w w:val="105"/>
        </w:rPr>
        <w:t xml:space="preserve"> </w:t>
      </w:r>
      <w:r w:rsidRPr="003B02B7">
        <w:rPr>
          <w:rFonts w:ascii="Arial" w:hAnsi="Arial" w:cs="Arial"/>
          <w:w w:val="105"/>
        </w:rPr>
        <w:t>für</w:t>
      </w:r>
      <w:r w:rsidRPr="003B02B7">
        <w:rPr>
          <w:rFonts w:ascii="Arial" w:hAnsi="Arial" w:cs="Arial"/>
          <w:spacing w:val="-11"/>
          <w:w w:val="105"/>
        </w:rPr>
        <w:t xml:space="preserve"> </w:t>
      </w:r>
      <w:r w:rsidRPr="003B02B7">
        <w:rPr>
          <w:rFonts w:ascii="Arial" w:hAnsi="Arial" w:cs="Arial"/>
          <w:w w:val="105"/>
        </w:rPr>
        <w:t>Gerechtigkeit</w:t>
      </w:r>
      <w:r w:rsidRPr="003B02B7">
        <w:rPr>
          <w:rFonts w:ascii="Arial" w:hAnsi="Arial" w:cs="Arial"/>
          <w:spacing w:val="-8"/>
          <w:w w:val="105"/>
        </w:rPr>
        <w:t xml:space="preserve"> </w:t>
      </w:r>
      <w:r w:rsidRPr="003B02B7">
        <w:rPr>
          <w:rFonts w:ascii="Arial" w:hAnsi="Arial" w:cs="Arial"/>
          <w:w w:val="105"/>
        </w:rPr>
        <w:t>einzutreten.</w:t>
      </w:r>
      <w:r w:rsidRPr="003B02B7">
        <w:rPr>
          <w:rFonts w:ascii="Arial" w:hAnsi="Arial" w:cs="Arial"/>
          <w:spacing w:val="-12"/>
          <w:w w:val="105"/>
        </w:rPr>
        <w:t xml:space="preserve"> </w:t>
      </w:r>
      <w:r w:rsidRPr="003B02B7">
        <w:rPr>
          <w:rFonts w:ascii="Arial" w:hAnsi="Arial" w:cs="Arial"/>
          <w:w w:val="105"/>
        </w:rPr>
        <w:t>Die</w:t>
      </w:r>
      <w:r w:rsidRPr="003B02B7">
        <w:rPr>
          <w:rFonts w:ascii="Arial" w:hAnsi="Arial" w:cs="Arial"/>
          <w:spacing w:val="-10"/>
          <w:w w:val="105"/>
        </w:rPr>
        <w:t xml:space="preserve"> </w:t>
      </w:r>
      <w:r w:rsidRPr="003B02B7">
        <w:rPr>
          <w:rFonts w:ascii="Arial" w:hAnsi="Arial" w:cs="Arial"/>
          <w:w w:val="105"/>
        </w:rPr>
        <w:t>Diakonie</w:t>
      </w:r>
      <w:r w:rsidRPr="003B02B7">
        <w:rPr>
          <w:rFonts w:ascii="Arial" w:hAnsi="Arial" w:cs="Arial"/>
          <w:spacing w:val="-9"/>
          <w:w w:val="105"/>
        </w:rPr>
        <w:t xml:space="preserve"> </w:t>
      </w:r>
      <w:r w:rsidRPr="003B02B7">
        <w:rPr>
          <w:rFonts w:ascii="Arial" w:hAnsi="Arial" w:cs="Arial"/>
          <w:w w:val="105"/>
        </w:rPr>
        <w:t>Deutschland</w:t>
      </w:r>
      <w:r w:rsidRPr="003B02B7">
        <w:rPr>
          <w:rFonts w:ascii="Arial" w:hAnsi="Arial" w:cs="Arial"/>
          <w:spacing w:val="-9"/>
          <w:w w:val="105"/>
        </w:rPr>
        <w:t xml:space="preserve"> </w:t>
      </w:r>
      <w:r w:rsidRPr="003B02B7">
        <w:rPr>
          <w:rFonts w:ascii="Arial" w:hAnsi="Arial" w:cs="Arial"/>
          <w:w w:val="105"/>
        </w:rPr>
        <w:t>setzt</w:t>
      </w:r>
      <w:r w:rsidRPr="003B02B7">
        <w:rPr>
          <w:rFonts w:ascii="Arial" w:hAnsi="Arial" w:cs="Arial"/>
          <w:spacing w:val="-9"/>
          <w:w w:val="105"/>
        </w:rPr>
        <w:t xml:space="preserve"> </w:t>
      </w:r>
      <w:r w:rsidRPr="003B02B7">
        <w:rPr>
          <w:rFonts w:ascii="Arial" w:hAnsi="Arial" w:cs="Arial"/>
          <w:w w:val="105"/>
        </w:rPr>
        <w:t>sich</w:t>
      </w:r>
      <w:r w:rsidRPr="003B02B7">
        <w:rPr>
          <w:rFonts w:ascii="Arial" w:hAnsi="Arial" w:cs="Arial"/>
          <w:spacing w:val="-10"/>
          <w:w w:val="105"/>
        </w:rPr>
        <w:t xml:space="preserve"> </w:t>
      </w:r>
      <w:r w:rsidRPr="003B02B7">
        <w:rPr>
          <w:rFonts w:ascii="Arial" w:hAnsi="Arial" w:cs="Arial"/>
          <w:w w:val="105"/>
        </w:rPr>
        <w:t>für die</w:t>
      </w:r>
      <w:r w:rsidRPr="003B02B7">
        <w:rPr>
          <w:rFonts w:ascii="Arial" w:hAnsi="Arial" w:cs="Arial"/>
          <w:spacing w:val="-3"/>
          <w:w w:val="105"/>
        </w:rPr>
        <w:t xml:space="preserve"> </w:t>
      </w:r>
      <w:r w:rsidRPr="003B02B7">
        <w:rPr>
          <w:rFonts w:ascii="Arial" w:hAnsi="Arial" w:cs="Arial"/>
          <w:w w:val="105"/>
        </w:rPr>
        <w:t>gerechte</w:t>
      </w:r>
      <w:r w:rsidRPr="003B02B7">
        <w:rPr>
          <w:rFonts w:ascii="Arial" w:hAnsi="Arial" w:cs="Arial"/>
          <w:spacing w:val="-6"/>
          <w:w w:val="105"/>
        </w:rPr>
        <w:t xml:space="preserve"> </w:t>
      </w:r>
      <w:r w:rsidRPr="003B02B7">
        <w:rPr>
          <w:rFonts w:ascii="Arial" w:hAnsi="Arial" w:cs="Arial"/>
          <w:w w:val="105"/>
        </w:rPr>
        <w:t>Teilhabe</w:t>
      </w:r>
      <w:r w:rsidRPr="003B02B7">
        <w:rPr>
          <w:rFonts w:ascii="Arial" w:hAnsi="Arial" w:cs="Arial"/>
          <w:spacing w:val="-2"/>
          <w:w w:val="105"/>
        </w:rPr>
        <w:t xml:space="preserve"> </w:t>
      </w:r>
      <w:r w:rsidRPr="003B02B7">
        <w:rPr>
          <w:rFonts w:ascii="Arial" w:hAnsi="Arial" w:cs="Arial"/>
          <w:w w:val="105"/>
        </w:rPr>
        <w:t>aller</w:t>
      </w:r>
      <w:r w:rsidRPr="003B02B7">
        <w:rPr>
          <w:rFonts w:ascii="Arial" w:hAnsi="Arial" w:cs="Arial"/>
          <w:spacing w:val="-3"/>
          <w:w w:val="105"/>
        </w:rPr>
        <w:t xml:space="preserve"> </w:t>
      </w:r>
      <w:r w:rsidRPr="003B02B7">
        <w:rPr>
          <w:rFonts w:ascii="Arial" w:hAnsi="Arial" w:cs="Arial"/>
          <w:w w:val="105"/>
        </w:rPr>
        <w:t>Menschen</w:t>
      </w:r>
      <w:r w:rsidRPr="003B02B7">
        <w:rPr>
          <w:rFonts w:ascii="Arial" w:hAnsi="Arial" w:cs="Arial"/>
          <w:spacing w:val="-3"/>
          <w:w w:val="105"/>
        </w:rPr>
        <w:t xml:space="preserve"> </w:t>
      </w:r>
      <w:r w:rsidRPr="003B02B7">
        <w:rPr>
          <w:rFonts w:ascii="Arial" w:hAnsi="Arial" w:cs="Arial"/>
          <w:w w:val="105"/>
        </w:rPr>
        <w:t>in</w:t>
      </w:r>
      <w:r w:rsidRPr="003B02B7">
        <w:rPr>
          <w:rFonts w:ascii="Arial" w:hAnsi="Arial" w:cs="Arial"/>
          <w:spacing w:val="-4"/>
          <w:w w:val="105"/>
        </w:rPr>
        <w:t xml:space="preserve"> </w:t>
      </w:r>
      <w:r w:rsidRPr="003B02B7">
        <w:rPr>
          <w:rFonts w:ascii="Arial" w:hAnsi="Arial" w:cs="Arial"/>
          <w:w w:val="105"/>
        </w:rPr>
        <w:t>unserem</w:t>
      </w:r>
      <w:r w:rsidRPr="003B02B7">
        <w:rPr>
          <w:rFonts w:ascii="Arial" w:hAnsi="Arial" w:cs="Arial"/>
          <w:spacing w:val="-4"/>
          <w:w w:val="105"/>
        </w:rPr>
        <w:t xml:space="preserve"> </w:t>
      </w:r>
      <w:r w:rsidRPr="003B02B7">
        <w:rPr>
          <w:rFonts w:ascii="Arial" w:hAnsi="Arial" w:cs="Arial"/>
          <w:spacing w:val="-3"/>
          <w:w w:val="105"/>
        </w:rPr>
        <w:t>Land</w:t>
      </w:r>
      <w:r w:rsidRPr="003B02B7">
        <w:rPr>
          <w:rFonts w:ascii="Arial" w:hAnsi="Arial" w:cs="Arial"/>
          <w:spacing w:val="-1"/>
          <w:w w:val="105"/>
        </w:rPr>
        <w:t xml:space="preserve"> </w:t>
      </w:r>
      <w:r w:rsidRPr="003B02B7">
        <w:rPr>
          <w:rFonts w:ascii="Arial" w:hAnsi="Arial" w:cs="Arial"/>
          <w:w w:val="105"/>
        </w:rPr>
        <w:t>ein</w:t>
      </w:r>
      <w:r w:rsidRPr="003B02B7">
        <w:rPr>
          <w:rFonts w:ascii="Arial" w:hAnsi="Arial" w:cs="Arial"/>
          <w:spacing w:val="-4"/>
          <w:w w:val="105"/>
        </w:rPr>
        <w:t xml:space="preserve"> </w:t>
      </w:r>
      <w:r w:rsidRPr="003B02B7">
        <w:rPr>
          <w:rFonts w:ascii="Arial" w:hAnsi="Arial" w:cs="Arial"/>
          <w:w w:val="105"/>
        </w:rPr>
        <w:t>-</w:t>
      </w:r>
      <w:r w:rsidRPr="003B02B7">
        <w:rPr>
          <w:rFonts w:ascii="Arial" w:hAnsi="Arial" w:cs="Arial"/>
          <w:spacing w:val="-4"/>
          <w:w w:val="105"/>
        </w:rPr>
        <w:t xml:space="preserve"> </w:t>
      </w:r>
      <w:r w:rsidRPr="003B02B7">
        <w:rPr>
          <w:rFonts w:ascii="Arial" w:hAnsi="Arial" w:cs="Arial"/>
          <w:w w:val="105"/>
        </w:rPr>
        <w:t>unabhängig</w:t>
      </w:r>
      <w:r w:rsidRPr="003B02B7">
        <w:rPr>
          <w:rFonts w:ascii="Arial" w:hAnsi="Arial" w:cs="Arial"/>
          <w:spacing w:val="-4"/>
          <w:w w:val="105"/>
        </w:rPr>
        <w:t xml:space="preserve"> </w:t>
      </w:r>
      <w:r w:rsidRPr="003B02B7">
        <w:rPr>
          <w:rFonts w:ascii="Arial" w:hAnsi="Arial" w:cs="Arial"/>
          <w:w w:val="105"/>
        </w:rPr>
        <w:t>von</w:t>
      </w:r>
      <w:r w:rsidRPr="003B02B7">
        <w:rPr>
          <w:rFonts w:ascii="Arial" w:hAnsi="Arial" w:cs="Arial"/>
          <w:spacing w:val="-4"/>
          <w:w w:val="105"/>
        </w:rPr>
        <w:t xml:space="preserve"> </w:t>
      </w:r>
      <w:r w:rsidRPr="003B02B7">
        <w:rPr>
          <w:rFonts w:ascii="Arial" w:hAnsi="Arial" w:cs="Arial"/>
          <w:w w:val="105"/>
        </w:rPr>
        <w:t>ihrem</w:t>
      </w:r>
      <w:r w:rsidRPr="003B02B7">
        <w:rPr>
          <w:rFonts w:ascii="Arial" w:hAnsi="Arial" w:cs="Arial"/>
          <w:spacing w:val="-3"/>
          <w:w w:val="105"/>
        </w:rPr>
        <w:t xml:space="preserve"> </w:t>
      </w:r>
      <w:r w:rsidRPr="003B02B7">
        <w:rPr>
          <w:rFonts w:ascii="Arial" w:hAnsi="Arial" w:cs="Arial"/>
          <w:w w:val="105"/>
        </w:rPr>
        <w:t>Geschlecht,</w:t>
      </w:r>
      <w:r w:rsidRPr="003B02B7">
        <w:rPr>
          <w:rFonts w:ascii="Arial" w:hAnsi="Arial" w:cs="Arial"/>
          <w:spacing w:val="-5"/>
          <w:w w:val="105"/>
        </w:rPr>
        <w:t xml:space="preserve"> </w:t>
      </w:r>
      <w:r w:rsidRPr="003B02B7">
        <w:rPr>
          <w:rFonts w:ascii="Arial" w:hAnsi="Arial" w:cs="Arial"/>
          <w:w w:val="105"/>
        </w:rPr>
        <w:t>ihrem</w:t>
      </w:r>
      <w:r w:rsidRPr="003B02B7">
        <w:rPr>
          <w:rFonts w:ascii="Arial" w:hAnsi="Arial" w:cs="Arial"/>
          <w:spacing w:val="-8"/>
          <w:w w:val="105"/>
        </w:rPr>
        <w:t xml:space="preserve"> </w:t>
      </w:r>
      <w:r w:rsidRPr="003B02B7">
        <w:rPr>
          <w:rFonts w:ascii="Arial" w:hAnsi="Arial" w:cs="Arial"/>
          <w:w w:val="105"/>
        </w:rPr>
        <w:t>Alter, ihrer</w:t>
      </w:r>
      <w:r w:rsidRPr="003B02B7">
        <w:rPr>
          <w:rFonts w:ascii="Arial" w:hAnsi="Arial" w:cs="Arial"/>
          <w:spacing w:val="-23"/>
          <w:w w:val="105"/>
        </w:rPr>
        <w:t xml:space="preserve"> </w:t>
      </w:r>
      <w:r w:rsidRPr="003B02B7">
        <w:rPr>
          <w:rFonts w:ascii="Arial" w:hAnsi="Arial" w:cs="Arial"/>
          <w:w w:val="105"/>
        </w:rPr>
        <w:t>Hautfarbe</w:t>
      </w:r>
      <w:r w:rsidRPr="003B02B7">
        <w:rPr>
          <w:rFonts w:ascii="Arial" w:hAnsi="Arial" w:cs="Arial"/>
          <w:spacing w:val="-22"/>
          <w:w w:val="105"/>
        </w:rPr>
        <w:t xml:space="preserve"> </w:t>
      </w:r>
      <w:r w:rsidRPr="003B02B7">
        <w:rPr>
          <w:rFonts w:ascii="Arial" w:hAnsi="Arial" w:cs="Arial"/>
          <w:w w:val="105"/>
        </w:rPr>
        <w:t>oder</w:t>
      </w:r>
      <w:r w:rsidRPr="003B02B7">
        <w:rPr>
          <w:rFonts w:ascii="Arial" w:hAnsi="Arial" w:cs="Arial"/>
          <w:spacing w:val="-23"/>
          <w:w w:val="105"/>
        </w:rPr>
        <w:t xml:space="preserve"> </w:t>
      </w:r>
      <w:r w:rsidRPr="003B02B7">
        <w:rPr>
          <w:rFonts w:ascii="Arial" w:hAnsi="Arial" w:cs="Arial"/>
          <w:w w:val="105"/>
        </w:rPr>
        <w:t>ihren</w:t>
      </w:r>
      <w:r w:rsidRPr="003B02B7">
        <w:rPr>
          <w:rFonts w:ascii="Arial" w:hAnsi="Arial" w:cs="Arial"/>
          <w:spacing w:val="-27"/>
          <w:w w:val="105"/>
        </w:rPr>
        <w:t xml:space="preserve"> </w:t>
      </w:r>
      <w:r w:rsidRPr="003B02B7">
        <w:rPr>
          <w:rFonts w:ascii="Arial" w:hAnsi="Arial" w:cs="Arial"/>
          <w:w w:val="105"/>
        </w:rPr>
        <w:t>finanziellen</w:t>
      </w:r>
      <w:r w:rsidRPr="003B02B7">
        <w:rPr>
          <w:rFonts w:ascii="Arial" w:hAnsi="Arial" w:cs="Arial"/>
          <w:spacing w:val="-24"/>
          <w:w w:val="105"/>
        </w:rPr>
        <w:t xml:space="preserve"> </w:t>
      </w:r>
      <w:r w:rsidRPr="003B02B7">
        <w:rPr>
          <w:rFonts w:ascii="Arial" w:hAnsi="Arial" w:cs="Arial"/>
          <w:w w:val="105"/>
        </w:rPr>
        <w:t>Möglichkeiten.</w:t>
      </w:r>
      <w:r w:rsidRPr="003B02B7">
        <w:rPr>
          <w:rFonts w:ascii="Arial" w:hAnsi="Arial" w:cs="Arial"/>
          <w:spacing w:val="2"/>
          <w:w w:val="105"/>
        </w:rPr>
        <w:t xml:space="preserve"> </w:t>
      </w:r>
      <w:r w:rsidRPr="003B02B7">
        <w:rPr>
          <w:rFonts w:ascii="Arial" w:hAnsi="Arial" w:cs="Arial"/>
          <w:w w:val="105"/>
        </w:rPr>
        <w:t>Sie</w:t>
      </w:r>
      <w:r w:rsidRPr="003B02B7">
        <w:rPr>
          <w:rFonts w:ascii="Arial" w:hAnsi="Arial" w:cs="Arial"/>
          <w:spacing w:val="-22"/>
          <w:w w:val="105"/>
        </w:rPr>
        <w:t xml:space="preserve"> </w:t>
      </w:r>
      <w:r w:rsidRPr="003B02B7">
        <w:rPr>
          <w:rFonts w:ascii="Arial" w:hAnsi="Arial" w:cs="Arial"/>
          <w:w w:val="105"/>
        </w:rPr>
        <w:t>engagiert</w:t>
      </w:r>
      <w:r w:rsidRPr="003B02B7">
        <w:rPr>
          <w:rFonts w:ascii="Arial" w:hAnsi="Arial" w:cs="Arial"/>
          <w:spacing w:val="-21"/>
          <w:w w:val="105"/>
        </w:rPr>
        <w:t xml:space="preserve"> </w:t>
      </w:r>
      <w:r w:rsidRPr="003B02B7">
        <w:rPr>
          <w:rFonts w:ascii="Arial" w:hAnsi="Arial" w:cs="Arial"/>
          <w:w w:val="105"/>
        </w:rPr>
        <w:t>sich</w:t>
      </w:r>
      <w:r w:rsidRPr="003B02B7">
        <w:rPr>
          <w:rFonts w:ascii="Arial" w:hAnsi="Arial" w:cs="Arial"/>
          <w:spacing w:val="-23"/>
          <w:w w:val="105"/>
        </w:rPr>
        <w:t xml:space="preserve"> </w:t>
      </w:r>
      <w:r w:rsidRPr="003B02B7">
        <w:rPr>
          <w:rFonts w:ascii="Arial" w:hAnsi="Arial" w:cs="Arial"/>
          <w:w w:val="105"/>
        </w:rPr>
        <w:t>für</w:t>
      </w:r>
      <w:r w:rsidRPr="003B02B7">
        <w:rPr>
          <w:rFonts w:ascii="Arial" w:hAnsi="Arial" w:cs="Arial"/>
          <w:spacing w:val="-23"/>
          <w:w w:val="105"/>
        </w:rPr>
        <w:t xml:space="preserve"> </w:t>
      </w:r>
      <w:r w:rsidRPr="003B02B7">
        <w:rPr>
          <w:rFonts w:ascii="Arial" w:hAnsi="Arial" w:cs="Arial"/>
          <w:w w:val="105"/>
        </w:rPr>
        <w:t>gegenseitige</w:t>
      </w:r>
      <w:r w:rsidRPr="003B02B7">
        <w:rPr>
          <w:rFonts w:ascii="Arial" w:hAnsi="Arial" w:cs="Arial"/>
          <w:spacing w:val="-22"/>
          <w:w w:val="105"/>
        </w:rPr>
        <w:t xml:space="preserve"> </w:t>
      </w:r>
      <w:r w:rsidRPr="003B02B7">
        <w:rPr>
          <w:rFonts w:ascii="Arial" w:hAnsi="Arial" w:cs="Arial"/>
          <w:w w:val="105"/>
        </w:rPr>
        <w:t>Hilfe</w:t>
      </w:r>
      <w:r w:rsidRPr="003B02B7">
        <w:rPr>
          <w:rFonts w:ascii="Arial" w:hAnsi="Arial" w:cs="Arial"/>
          <w:spacing w:val="-26"/>
          <w:w w:val="105"/>
        </w:rPr>
        <w:t xml:space="preserve"> </w:t>
      </w:r>
      <w:r w:rsidRPr="003B02B7">
        <w:rPr>
          <w:rFonts w:ascii="Arial" w:hAnsi="Arial" w:cs="Arial"/>
          <w:w w:val="105"/>
        </w:rPr>
        <w:t>von</w:t>
      </w:r>
      <w:r w:rsidRPr="003B02B7">
        <w:rPr>
          <w:rFonts w:ascii="Arial" w:hAnsi="Arial" w:cs="Arial"/>
          <w:spacing w:val="-23"/>
          <w:w w:val="105"/>
        </w:rPr>
        <w:t xml:space="preserve"> </w:t>
      </w:r>
      <w:r w:rsidRPr="003B02B7">
        <w:rPr>
          <w:rFonts w:ascii="Arial" w:hAnsi="Arial" w:cs="Arial"/>
          <w:w w:val="105"/>
        </w:rPr>
        <w:t>jungen</w:t>
      </w:r>
      <w:r w:rsidRPr="003B02B7">
        <w:rPr>
          <w:rFonts w:ascii="Arial" w:hAnsi="Arial" w:cs="Arial"/>
          <w:spacing w:val="-24"/>
          <w:w w:val="105"/>
        </w:rPr>
        <w:t xml:space="preserve"> </w:t>
      </w:r>
      <w:r w:rsidRPr="003B02B7">
        <w:rPr>
          <w:rFonts w:ascii="Arial" w:hAnsi="Arial" w:cs="Arial"/>
          <w:w w:val="105"/>
        </w:rPr>
        <w:t>und alten Menschen. Sie unterstützt nachbarschaftliche Netzwerke und das Engagement gegen Einsamkeit. Die Diakonie setzt sich für Frauenrechte ein, unterstützt Familien in schwierigen Lebenslagen und setzt sich für Schutz</w:t>
      </w:r>
      <w:r w:rsidRPr="003B02B7">
        <w:rPr>
          <w:rFonts w:ascii="Arial" w:hAnsi="Arial" w:cs="Arial"/>
          <w:spacing w:val="-9"/>
          <w:w w:val="105"/>
        </w:rPr>
        <w:t xml:space="preserve"> </w:t>
      </w:r>
      <w:r w:rsidRPr="003B02B7">
        <w:rPr>
          <w:rFonts w:ascii="Arial" w:hAnsi="Arial" w:cs="Arial"/>
          <w:w w:val="105"/>
        </w:rPr>
        <w:t>und</w:t>
      </w:r>
      <w:r w:rsidRPr="003B02B7">
        <w:rPr>
          <w:rFonts w:ascii="Arial" w:hAnsi="Arial" w:cs="Arial"/>
          <w:spacing w:val="-8"/>
          <w:w w:val="105"/>
        </w:rPr>
        <w:t xml:space="preserve"> </w:t>
      </w:r>
      <w:r w:rsidRPr="003B02B7">
        <w:rPr>
          <w:rFonts w:ascii="Arial" w:hAnsi="Arial" w:cs="Arial"/>
          <w:w w:val="105"/>
        </w:rPr>
        <w:t>Hilfe</w:t>
      </w:r>
      <w:r w:rsidRPr="003B02B7">
        <w:rPr>
          <w:rFonts w:ascii="Arial" w:hAnsi="Arial" w:cs="Arial"/>
          <w:spacing w:val="-9"/>
          <w:w w:val="105"/>
        </w:rPr>
        <w:t xml:space="preserve"> </w:t>
      </w:r>
      <w:r w:rsidRPr="003B02B7">
        <w:rPr>
          <w:rFonts w:ascii="Arial" w:hAnsi="Arial" w:cs="Arial"/>
          <w:w w:val="105"/>
        </w:rPr>
        <w:t>bei</w:t>
      </w:r>
      <w:r w:rsidRPr="003B02B7">
        <w:rPr>
          <w:rFonts w:ascii="Arial" w:hAnsi="Arial" w:cs="Arial"/>
          <w:spacing w:val="-11"/>
          <w:w w:val="105"/>
        </w:rPr>
        <w:t xml:space="preserve"> </w:t>
      </w:r>
      <w:r w:rsidRPr="003B02B7">
        <w:rPr>
          <w:rFonts w:ascii="Arial" w:hAnsi="Arial" w:cs="Arial"/>
          <w:w w:val="105"/>
        </w:rPr>
        <w:t>Gewalt</w:t>
      </w:r>
      <w:r w:rsidRPr="003B02B7">
        <w:rPr>
          <w:rFonts w:ascii="Arial" w:hAnsi="Arial" w:cs="Arial"/>
          <w:spacing w:val="-9"/>
          <w:w w:val="105"/>
        </w:rPr>
        <w:t xml:space="preserve"> </w:t>
      </w:r>
      <w:r w:rsidRPr="003B02B7">
        <w:rPr>
          <w:rFonts w:ascii="Arial" w:hAnsi="Arial" w:cs="Arial"/>
          <w:w w:val="105"/>
        </w:rPr>
        <w:t>ein.</w:t>
      </w:r>
      <w:r w:rsidRPr="003B02B7">
        <w:rPr>
          <w:rFonts w:ascii="Arial" w:hAnsi="Arial" w:cs="Arial"/>
          <w:spacing w:val="-8"/>
          <w:w w:val="105"/>
        </w:rPr>
        <w:t xml:space="preserve"> </w:t>
      </w:r>
      <w:r w:rsidRPr="003B02B7">
        <w:rPr>
          <w:rFonts w:ascii="Arial" w:hAnsi="Arial" w:cs="Arial"/>
          <w:w w:val="105"/>
        </w:rPr>
        <w:t>Die</w:t>
      </w:r>
      <w:r w:rsidRPr="003B02B7">
        <w:rPr>
          <w:rFonts w:ascii="Arial" w:hAnsi="Arial" w:cs="Arial"/>
          <w:spacing w:val="-5"/>
          <w:w w:val="105"/>
        </w:rPr>
        <w:t xml:space="preserve"> </w:t>
      </w:r>
      <w:r w:rsidRPr="003B02B7">
        <w:rPr>
          <w:rFonts w:ascii="Arial" w:hAnsi="Arial" w:cs="Arial"/>
          <w:w w:val="105"/>
        </w:rPr>
        <w:t>Diakonie</w:t>
      </w:r>
      <w:r w:rsidRPr="003B02B7">
        <w:rPr>
          <w:rFonts w:ascii="Arial" w:hAnsi="Arial" w:cs="Arial"/>
          <w:spacing w:val="-9"/>
          <w:w w:val="105"/>
        </w:rPr>
        <w:t xml:space="preserve"> </w:t>
      </w:r>
      <w:r w:rsidRPr="003B02B7">
        <w:rPr>
          <w:rFonts w:ascii="Arial" w:hAnsi="Arial" w:cs="Arial"/>
          <w:w w:val="105"/>
        </w:rPr>
        <w:t>arbeitet</w:t>
      </w:r>
      <w:r w:rsidRPr="003B02B7">
        <w:rPr>
          <w:rFonts w:ascii="Arial" w:hAnsi="Arial" w:cs="Arial"/>
          <w:spacing w:val="-9"/>
          <w:w w:val="105"/>
        </w:rPr>
        <w:t xml:space="preserve"> </w:t>
      </w:r>
      <w:r w:rsidRPr="003B02B7">
        <w:rPr>
          <w:rFonts w:ascii="Arial" w:hAnsi="Arial" w:cs="Arial"/>
          <w:w w:val="105"/>
        </w:rPr>
        <w:t>für</w:t>
      </w:r>
      <w:r w:rsidRPr="003B02B7">
        <w:rPr>
          <w:rFonts w:ascii="Arial" w:hAnsi="Arial" w:cs="Arial"/>
          <w:spacing w:val="-10"/>
          <w:w w:val="105"/>
        </w:rPr>
        <w:t xml:space="preserve"> </w:t>
      </w:r>
      <w:r w:rsidRPr="003B02B7">
        <w:rPr>
          <w:rFonts w:ascii="Arial" w:hAnsi="Arial" w:cs="Arial"/>
          <w:w w:val="105"/>
        </w:rPr>
        <w:t>die</w:t>
      </w:r>
      <w:r w:rsidRPr="003B02B7">
        <w:rPr>
          <w:rFonts w:ascii="Arial" w:hAnsi="Arial" w:cs="Arial"/>
          <w:spacing w:val="-10"/>
          <w:w w:val="105"/>
        </w:rPr>
        <w:t xml:space="preserve"> </w:t>
      </w:r>
      <w:r w:rsidRPr="003B02B7">
        <w:rPr>
          <w:rFonts w:ascii="Arial" w:hAnsi="Arial" w:cs="Arial"/>
          <w:w w:val="105"/>
        </w:rPr>
        <w:t>Prävention</w:t>
      </w:r>
      <w:r w:rsidRPr="003B02B7">
        <w:rPr>
          <w:rFonts w:ascii="Arial" w:hAnsi="Arial" w:cs="Arial"/>
          <w:spacing w:val="-10"/>
          <w:w w:val="105"/>
        </w:rPr>
        <w:t xml:space="preserve"> </w:t>
      </w:r>
      <w:r w:rsidRPr="003B02B7">
        <w:rPr>
          <w:rFonts w:ascii="Arial" w:hAnsi="Arial" w:cs="Arial"/>
          <w:w w:val="105"/>
        </w:rPr>
        <w:t>und</w:t>
      </w:r>
      <w:r w:rsidRPr="003B02B7">
        <w:rPr>
          <w:rFonts w:ascii="Arial" w:hAnsi="Arial" w:cs="Arial"/>
          <w:spacing w:val="-8"/>
          <w:w w:val="105"/>
        </w:rPr>
        <w:t xml:space="preserve"> </w:t>
      </w:r>
      <w:r w:rsidRPr="003B02B7">
        <w:rPr>
          <w:rFonts w:ascii="Arial" w:hAnsi="Arial" w:cs="Arial"/>
          <w:w w:val="105"/>
        </w:rPr>
        <w:t>Bekämpfung</w:t>
      </w:r>
      <w:r w:rsidRPr="003B02B7">
        <w:rPr>
          <w:rFonts w:ascii="Arial" w:hAnsi="Arial" w:cs="Arial"/>
          <w:spacing w:val="-11"/>
          <w:w w:val="105"/>
        </w:rPr>
        <w:t xml:space="preserve"> </w:t>
      </w:r>
      <w:r w:rsidRPr="003B02B7">
        <w:rPr>
          <w:rFonts w:ascii="Arial" w:hAnsi="Arial" w:cs="Arial"/>
          <w:w w:val="105"/>
        </w:rPr>
        <w:t>diskriminierender Haltungen</w:t>
      </w:r>
      <w:r w:rsidRPr="003B02B7">
        <w:rPr>
          <w:rFonts w:ascii="Arial" w:hAnsi="Arial" w:cs="Arial"/>
          <w:spacing w:val="-14"/>
          <w:w w:val="105"/>
        </w:rPr>
        <w:t xml:space="preserve"> </w:t>
      </w:r>
      <w:r w:rsidRPr="003B02B7">
        <w:rPr>
          <w:rFonts w:ascii="Arial" w:hAnsi="Arial" w:cs="Arial"/>
          <w:w w:val="105"/>
        </w:rPr>
        <w:t>gegenüber</w:t>
      </w:r>
      <w:r w:rsidRPr="003B02B7">
        <w:rPr>
          <w:rFonts w:ascii="Arial" w:hAnsi="Arial" w:cs="Arial"/>
          <w:spacing w:val="-13"/>
          <w:w w:val="105"/>
        </w:rPr>
        <w:t xml:space="preserve"> </w:t>
      </w:r>
      <w:r w:rsidRPr="003B02B7">
        <w:rPr>
          <w:rFonts w:ascii="Arial" w:hAnsi="Arial" w:cs="Arial"/>
          <w:w w:val="105"/>
        </w:rPr>
        <w:t>Menschen</w:t>
      </w:r>
      <w:r w:rsidRPr="003B02B7">
        <w:rPr>
          <w:rFonts w:ascii="Arial" w:hAnsi="Arial" w:cs="Arial"/>
          <w:spacing w:val="-14"/>
          <w:w w:val="105"/>
        </w:rPr>
        <w:t xml:space="preserve"> </w:t>
      </w:r>
      <w:r w:rsidRPr="003B02B7">
        <w:rPr>
          <w:rFonts w:ascii="Arial" w:hAnsi="Arial" w:cs="Arial"/>
          <w:w w:val="105"/>
        </w:rPr>
        <w:t>anderer</w:t>
      </w:r>
      <w:r w:rsidRPr="003B02B7">
        <w:rPr>
          <w:rFonts w:ascii="Arial" w:hAnsi="Arial" w:cs="Arial"/>
          <w:spacing w:val="-13"/>
          <w:w w:val="105"/>
        </w:rPr>
        <w:t xml:space="preserve"> </w:t>
      </w:r>
      <w:r w:rsidRPr="003B02B7">
        <w:rPr>
          <w:rFonts w:ascii="Arial" w:hAnsi="Arial" w:cs="Arial"/>
          <w:w w:val="105"/>
        </w:rPr>
        <w:t>ethnischer,</w:t>
      </w:r>
      <w:r w:rsidRPr="003B02B7">
        <w:rPr>
          <w:rFonts w:ascii="Arial" w:hAnsi="Arial" w:cs="Arial"/>
          <w:spacing w:val="-15"/>
          <w:w w:val="105"/>
        </w:rPr>
        <w:t xml:space="preserve"> </w:t>
      </w:r>
      <w:r w:rsidRPr="003B02B7">
        <w:rPr>
          <w:rFonts w:ascii="Arial" w:hAnsi="Arial" w:cs="Arial"/>
          <w:w w:val="105"/>
        </w:rPr>
        <w:t>kultureller</w:t>
      </w:r>
      <w:r w:rsidRPr="003B02B7">
        <w:rPr>
          <w:rFonts w:ascii="Arial" w:hAnsi="Arial" w:cs="Arial"/>
          <w:spacing w:val="-13"/>
          <w:w w:val="105"/>
        </w:rPr>
        <w:t xml:space="preserve"> </w:t>
      </w:r>
      <w:r w:rsidRPr="003B02B7">
        <w:rPr>
          <w:rFonts w:ascii="Arial" w:hAnsi="Arial" w:cs="Arial"/>
          <w:w w:val="105"/>
        </w:rPr>
        <w:t>oder</w:t>
      </w:r>
      <w:r w:rsidRPr="003B02B7">
        <w:rPr>
          <w:rFonts w:ascii="Arial" w:hAnsi="Arial" w:cs="Arial"/>
          <w:spacing w:val="-13"/>
          <w:w w:val="105"/>
        </w:rPr>
        <w:t xml:space="preserve"> </w:t>
      </w:r>
      <w:r w:rsidRPr="003B02B7">
        <w:rPr>
          <w:rFonts w:ascii="Arial" w:hAnsi="Arial" w:cs="Arial"/>
          <w:w w:val="105"/>
        </w:rPr>
        <w:t>religiöser</w:t>
      </w:r>
      <w:r w:rsidRPr="003B02B7">
        <w:rPr>
          <w:rFonts w:ascii="Arial" w:hAnsi="Arial" w:cs="Arial"/>
          <w:spacing w:val="-13"/>
          <w:w w:val="105"/>
        </w:rPr>
        <w:t xml:space="preserve"> </w:t>
      </w:r>
      <w:r w:rsidRPr="003B02B7">
        <w:rPr>
          <w:rFonts w:ascii="Arial" w:hAnsi="Arial" w:cs="Arial"/>
          <w:w w:val="105"/>
        </w:rPr>
        <w:t>Herkunft.</w:t>
      </w:r>
    </w:p>
    <w:p w:rsidR="003B02B7" w:rsidRPr="003B02B7" w:rsidRDefault="003B02B7" w:rsidP="003B02B7">
      <w:pPr>
        <w:jc w:val="both"/>
        <w:rPr>
          <w:rFonts w:ascii="Arial" w:hAnsi="Arial" w:cs="Arial"/>
          <w:b/>
        </w:rPr>
      </w:pPr>
    </w:p>
    <w:p w:rsidR="003B02B7" w:rsidRPr="003B02B7" w:rsidRDefault="003B02B7" w:rsidP="003B02B7">
      <w:pPr>
        <w:rPr>
          <w:rFonts w:ascii="Arial" w:hAnsi="Arial" w:cs="Arial"/>
          <w:b/>
        </w:rPr>
      </w:pPr>
    </w:p>
    <w:p w:rsidR="003B02B7" w:rsidRPr="003B02B7" w:rsidRDefault="003B02B7" w:rsidP="003B02B7">
      <w:pPr>
        <w:rPr>
          <w:rFonts w:ascii="Arial" w:hAnsi="Arial" w:cs="Arial"/>
          <w:b/>
        </w:rPr>
      </w:pPr>
      <w:r w:rsidRPr="003B02B7">
        <w:rPr>
          <w:rFonts w:ascii="Arial" w:hAnsi="Arial" w:cs="Arial"/>
          <w:b/>
        </w:rPr>
        <w:t>Nach dem Kollektengesetz kann bei Kollekten mit mehreren Projekten keine Auswahl mehr getroffen werden. Es sind beide Kollektenzwecke abzukündigen.</w:t>
      </w:r>
    </w:p>
    <w:p w:rsidR="003B02B7" w:rsidRPr="003B02B7" w:rsidRDefault="003B02B7" w:rsidP="003B02B7">
      <w:pPr>
        <w:jc w:val="both"/>
        <w:rPr>
          <w:rFonts w:ascii="Arial" w:hAnsi="Arial" w:cs="Arial"/>
          <w:b/>
        </w:rPr>
      </w:pPr>
    </w:p>
    <w:p w:rsidR="003B02B7" w:rsidRPr="003B02B7" w:rsidRDefault="003B02B7" w:rsidP="003B02B7">
      <w:pPr>
        <w:jc w:val="both"/>
        <w:rPr>
          <w:rFonts w:ascii="Arial" w:hAnsi="Arial" w:cs="Arial"/>
          <w:b/>
        </w:rPr>
      </w:pPr>
      <w:r w:rsidRPr="003B02B7">
        <w:rPr>
          <w:rFonts w:ascii="Arial" w:hAnsi="Arial" w:cs="Arial"/>
          <w:b/>
        </w:rPr>
        <w:t xml:space="preserve">Die Gemeinden werden gebeten, alle Kollekten zeitnah nur an ihren jeweiligen Kirchenkreis zu überweisen. </w:t>
      </w:r>
    </w:p>
    <w:p w:rsidR="003B02B7" w:rsidRPr="003B02B7" w:rsidRDefault="003B02B7" w:rsidP="003B02B7">
      <w:pPr>
        <w:jc w:val="both"/>
        <w:rPr>
          <w:rFonts w:ascii="Arial" w:hAnsi="Arial" w:cs="Arial"/>
          <w:b/>
        </w:rPr>
      </w:pPr>
      <w:r w:rsidRPr="003B02B7">
        <w:rPr>
          <w:rFonts w:ascii="Arial" w:hAnsi="Arial" w:cs="Arial"/>
          <w:b/>
        </w:rPr>
        <w:t>Bitte keine Direktüberweisungen an die Träger der Kollekten.</w:t>
      </w:r>
    </w:p>
    <w:p w:rsidR="003B02B7" w:rsidRPr="003B02B7" w:rsidRDefault="003B02B7" w:rsidP="003B02B7">
      <w:pPr>
        <w:jc w:val="both"/>
        <w:rPr>
          <w:rFonts w:ascii="Arial" w:hAnsi="Arial" w:cs="Arial"/>
          <w:b/>
        </w:rPr>
      </w:pPr>
      <w:r w:rsidRPr="003B02B7">
        <w:rPr>
          <w:rFonts w:ascii="Arial" w:hAnsi="Arial" w:cs="Arial"/>
          <w:b/>
        </w:rPr>
        <w:t>Die Kirchenkreise leiten bitte den vollständigen Kollektenertrag (Aufkommen aus jeder Kirchengemeinde) innerhalb von sechs Wochen an die Empfänger der Kollekten weiter.</w:t>
      </w:r>
    </w:p>
    <w:p w:rsidR="003B02B7" w:rsidRPr="003B02B7" w:rsidRDefault="003B02B7" w:rsidP="003B02B7">
      <w:pPr>
        <w:rPr>
          <w:rFonts w:ascii="Arial" w:hAnsi="Arial" w:cs="Arial"/>
          <w:b/>
        </w:rPr>
      </w:pPr>
    </w:p>
    <w:p w:rsidR="003B02B7" w:rsidRPr="003B02B7" w:rsidRDefault="003B02B7" w:rsidP="003B02B7">
      <w:pPr>
        <w:rPr>
          <w:rFonts w:ascii="Arial" w:hAnsi="Arial" w:cs="Arial"/>
        </w:rPr>
      </w:pPr>
      <w:r w:rsidRPr="003B02B7">
        <w:rPr>
          <w:rFonts w:ascii="Arial" w:hAnsi="Arial" w:cs="Arial"/>
        </w:rPr>
        <w:t>Az: 6110-02 T Jü</w:t>
      </w:r>
      <w:r w:rsidR="000E76AD">
        <w:rPr>
          <w:rFonts w:ascii="Arial" w:hAnsi="Arial" w:cs="Arial"/>
        </w:rPr>
        <w:tab/>
      </w:r>
      <w:r w:rsidR="000E76AD">
        <w:rPr>
          <w:rFonts w:ascii="Arial" w:hAnsi="Arial" w:cs="Arial"/>
        </w:rPr>
        <w:tab/>
      </w:r>
      <w:r w:rsidR="000E76AD">
        <w:rPr>
          <w:rFonts w:ascii="Arial" w:hAnsi="Arial" w:cs="Arial"/>
        </w:rPr>
        <w:tab/>
      </w:r>
      <w:r w:rsidR="000E76AD">
        <w:rPr>
          <w:rFonts w:ascii="Arial" w:hAnsi="Arial" w:cs="Arial"/>
        </w:rPr>
        <w:tab/>
      </w:r>
      <w:r w:rsidR="000E76AD">
        <w:rPr>
          <w:rFonts w:ascii="Arial" w:hAnsi="Arial" w:cs="Arial"/>
        </w:rPr>
        <w:tab/>
      </w:r>
      <w:r w:rsidR="000E76AD">
        <w:rPr>
          <w:rFonts w:ascii="Arial" w:hAnsi="Arial" w:cs="Arial"/>
        </w:rPr>
        <w:tab/>
      </w:r>
      <w:r w:rsidR="000E76AD">
        <w:rPr>
          <w:rFonts w:ascii="Arial" w:hAnsi="Arial" w:cs="Arial"/>
        </w:rPr>
        <w:tab/>
      </w:r>
      <w:r w:rsidR="000E76AD">
        <w:rPr>
          <w:rFonts w:ascii="Arial" w:hAnsi="Arial" w:cs="Arial"/>
        </w:rPr>
        <w:tab/>
      </w:r>
      <w:bookmarkStart w:id="0" w:name="_GoBack"/>
      <w:bookmarkEnd w:id="0"/>
      <w:r w:rsidR="000E76AD">
        <w:rPr>
          <w:rFonts w:ascii="Arial" w:hAnsi="Arial" w:cs="Arial"/>
        </w:rPr>
        <w:tab/>
      </w:r>
      <w:r w:rsidR="000E76AD">
        <w:rPr>
          <w:rFonts w:ascii="Arial" w:hAnsi="Arial" w:cs="Arial"/>
        </w:rPr>
        <w:tab/>
        <w:t>Jürß</w:t>
      </w:r>
    </w:p>
    <w:p w:rsidR="00E31B91" w:rsidRDefault="00E31B91" w:rsidP="00B9583A">
      <w:pPr>
        <w:rPr>
          <w:rFonts w:ascii="Arial" w:hAnsi="Arial" w:cs="Arial"/>
          <w:b/>
        </w:rPr>
      </w:pPr>
    </w:p>
    <w:p w:rsidR="009A0359" w:rsidRDefault="009A0359"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sectPr w:rsidR="00D36C2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39" w:rsidRDefault="00A06A39" w:rsidP="00C74612">
      <w:r>
        <w:separator/>
      </w:r>
    </w:p>
  </w:endnote>
  <w:endnote w:type="continuationSeparator" w:id="0">
    <w:p w:rsidR="00A06A39" w:rsidRDefault="00A06A39"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2" w:rsidRDefault="00C74612" w:rsidP="00C74612">
    <w:pPr>
      <w:pStyle w:val="Untertitel"/>
      <w:rPr>
        <w:rStyle w:val="SchwacheHervorhebung"/>
        <w:rFonts w:ascii="Arial" w:hAnsi="Arial" w:cs="Arial"/>
      </w:rPr>
    </w:pPr>
  </w:p>
  <w:p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rsidR="00C74612" w:rsidRDefault="00C746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39" w:rsidRDefault="00A06A39" w:rsidP="00C74612">
      <w:r>
        <w:separator/>
      </w:r>
    </w:p>
  </w:footnote>
  <w:footnote w:type="continuationSeparator" w:id="0">
    <w:p w:rsidR="00A06A39" w:rsidRDefault="00A06A39" w:rsidP="00C74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9"/>
  </w:num>
  <w:num w:numId="6">
    <w:abstractNumId w:val="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98"/>
    <w:rsid w:val="00004645"/>
    <w:rsid w:val="00004C5C"/>
    <w:rsid w:val="00007EE2"/>
    <w:rsid w:val="000139AD"/>
    <w:rsid w:val="00021A48"/>
    <w:rsid w:val="00027F56"/>
    <w:rsid w:val="000373FD"/>
    <w:rsid w:val="0005207D"/>
    <w:rsid w:val="000776A0"/>
    <w:rsid w:val="0009177D"/>
    <w:rsid w:val="00093DDB"/>
    <w:rsid w:val="000E76AD"/>
    <w:rsid w:val="00110E8E"/>
    <w:rsid w:val="0011622A"/>
    <w:rsid w:val="00155182"/>
    <w:rsid w:val="001934D7"/>
    <w:rsid w:val="001A0DF2"/>
    <w:rsid w:val="001A5945"/>
    <w:rsid w:val="001C0D5E"/>
    <w:rsid w:val="001E5D60"/>
    <w:rsid w:val="00211798"/>
    <w:rsid w:val="00235F60"/>
    <w:rsid w:val="00253852"/>
    <w:rsid w:val="0028201B"/>
    <w:rsid w:val="00283CE7"/>
    <w:rsid w:val="002974F3"/>
    <w:rsid w:val="002D4226"/>
    <w:rsid w:val="002E0908"/>
    <w:rsid w:val="002E466E"/>
    <w:rsid w:val="002F0603"/>
    <w:rsid w:val="002F7629"/>
    <w:rsid w:val="00301591"/>
    <w:rsid w:val="0033699F"/>
    <w:rsid w:val="00340114"/>
    <w:rsid w:val="00344897"/>
    <w:rsid w:val="00352F05"/>
    <w:rsid w:val="00380EA6"/>
    <w:rsid w:val="003A0BAE"/>
    <w:rsid w:val="003B02B7"/>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03D77"/>
    <w:rsid w:val="0067469C"/>
    <w:rsid w:val="006A381D"/>
    <w:rsid w:val="006D0785"/>
    <w:rsid w:val="006F2843"/>
    <w:rsid w:val="007142B6"/>
    <w:rsid w:val="00715963"/>
    <w:rsid w:val="00770FC1"/>
    <w:rsid w:val="007D5A66"/>
    <w:rsid w:val="007F5C84"/>
    <w:rsid w:val="007F784D"/>
    <w:rsid w:val="008314AB"/>
    <w:rsid w:val="00873A4A"/>
    <w:rsid w:val="00874373"/>
    <w:rsid w:val="00886C26"/>
    <w:rsid w:val="00897EC3"/>
    <w:rsid w:val="008C4F6E"/>
    <w:rsid w:val="00907FA8"/>
    <w:rsid w:val="009132A1"/>
    <w:rsid w:val="00952640"/>
    <w:rsid w:val="009A0359"/>
    <w:rsid w:val="009C6BC4"/>
    <w:rsid w:val="009D1DF8"/>
    <w:rsid w:val="009E003A"/>
    <w:rsid w:val="009E23A9"/>
    <w:rsid w:val="00A06A39"/>
    <w:rsid w:val="00A2163C"/>
    <w:rsid w:val="00A2344C"/>
    <w:rsid w:val="00A33A43"/>
    <w:rsid w:val="00A40212"/>
    <w:rsid w:val="00A74121"/>
    <w:rsid w:val="00A80150"/>
    <w:rsid w:val="00AB0051"/>
    <w:rsid w:val="00B11C3D"/>
    <w:rsid w:val="00B46E50"/>
    <w:rsid w:val="00B609D8"/>
    <w:rsid w:val="00B61F55"/>
    <w:rsid w:val="00B62C1B"/>
    <w:rsid w:val="00B70BB1"/>
    <w:rsid w:val="00B73E31"/>
    <w:rsid w:val="00B92BAC"/>
    <w:rsid w:val="00B9583A"/>
    <w:rsid w:val="00BA7CFC"/>
    <w:rsid w:val="00BD15EF"/>
    <w:rsid w:val="00BE1C6C"/>
    <w:rsid w:val="00C16F78"/>
    <w:rsid w:val="00C17447"/>
    <w:rsid w:val="00C74612"/>
    <w:rsid w:val="00C76C4D"/>
    <w:rsid w:val="00C778AF"/>
    <w:rsid w:val="00C9223A"/>
    <w:rsid w:val="00CA54D2"/>
    <w:rsid w:val="00CB2DF3"/>
    <w:rsid w:val="00CD1D3F"/>
    <w:rsid w:val="00CE1627"/>
    <w:rsid w:val="00CE4B07"/>
    <w:rsid w:val="00CF4944"/>
    <w:rsid w:val="00D0695A"/>
    <w:rsid w:val="00D36C27"/>
    <w:rsid w:val="00D40344"/>
    <w:rsid w:val="00D43A1E"/>
    <w:rsid w:val="00DB64AB"/>
    <w:rsid w:val="00E20AE9"/>
    <w:rsid w:val="00E31426"/>
    <w:rsid w:val="00E31B91"/>
    <w:rsid w:val="00E4189E"/>
    <w:rsid w:val="00E74BAF"/>
    <w:rsid w:val="00E97E2D"/>
    <w:rsid w:val="00F24F0E"/>
    <w:rsid w:val="00F32ED7"/>
    <w:rsid w:val="00F613EE"/>
    <w:rsid w:val="00F80CB1"/>
    <w:rsid w:val="00FB3C3C"/>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3693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Juerss, Martina</cp:lastModifiedBy>
  <cp:revision>3</cp:revision>
  <cp:lastPrinted>2010-06-09T06:01:00Z</cp:lastPrinted>
  <dcterms:created xsi:type="dcterms:W3CDTF">2023-02-13T11:06:00Z</dcterms:created>
  <dcterms:modified xsi:type="dcterms:W3CDTF">2023-02-13T11:15:00Z</dcterms:modified>
</cp:coreProperties>
</file>