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 d</w:t>
      </w:r>
      <w:r w:rsidRPr="00E31B91">
        <w:rPr>
          <w:rFonts w:ascii="Arial" w:hAnsi="Arial" w:cs="Arial"/>
          <w:sz w:val="24"/>
        </w:rPr>
        <w:t xml:space="preserve">er Evangelisch-Lutherischen Kirche in Norddeutschland im Monat </w:t>
      </w:r>
      <w:r w:rsidR="009A6B55">
        <w:rPr>
          <w:rFonts w:ascii="Arial" w:hAnsi="Arial" w:cs="Arial"/>
          <w:sz w:val="24"/>
        </w:rPr>
        <w:t>Januar 2022</w:t>
      </w:r>
    </w:p>
    <w:p w:rsidR="00E31B91" w:rsidRPr="00E31B91" w:rsidRDefault="00E31B91" w:rsidP="00E31B91"/>
    <w:p w:rsidR="009A6B55" w:rsidRPr="009A6B55" w:rsidRDefault="009A6B55" w:rsidP="009A6B55">
      <w:pPr>
        <w:jc w:val="both"/>
        <w:rPr>
          <w:rFonts w:ascii="Arial" w:eastAsia="Calibri" w:hAnsi="Arial" w:cs="Arial"/>
          <w:bCs/>
        </w:rPr>
      </w:pPr>
    </w:p>
    <w:p w:rsidR="009A6B55" w:rsidRPr="009A6B55" w:rsidRDefault="009A6B55" w:rsidP="009A6B55">
      <w:pPr>
        <w:jc w:val="both"/>
        <w:rPr>
          <w:rFonts w:ascii="Arial" w:eastAsia="Calibri" w:hAnsi="Arial" w:cs="Arial"/>
          <w:bCs/>
        </w:rPr>
      </w:pPr>
      <w:r w:rsidRPr="009A6B55">
        <w:rPr>
          <w:rFonts w:ascii="Arial" w:eastAsia="Calibri" w:hAnsi="Arial" w:cs="Arial"/>
          <w:b/>
          <w:bCs/>
        </w:rPr>
        <w:t>Landeskirchenweite Kollekte am 2. Januar (1. Sonntag nach dem Christfest</w:t>
      </w:r>
      <w:r w:rsidRPr="009A6B55">
        <w:rPr>
          <w:rFonts w:ascii="Arial" w:eastAsia="Calibri" w:hAnsi="Arial" w:cs="Arial"/>
          <w:bCs/>
        </w:rPr>
        <w:t>)</w:t>
      </w:r>
    </w:p>
    <w:p w:rsidR="009A6B55" w:rsidRPr="009A6B55" w:rsidRDefault="009A6B55" w:rsidP="009A6B55">
      <w:pPr>
        <w:jc w:val="both"/>
        <w:rPr>
          <w:rFonts w:ascii="Arial" w:eastAsia="Calibri" w:hAnsi="Arial" w:cs="Arial"/>
          <w:bCs/>
        </w:rPr>
      </w:pPr>
    </w:p>
    <w:p w:rsidR="009A6B55" w:rsidRPr="009A6B55" w:rsidRDefault="009A6B55" w:rsidP="009A6B55">
      <w:pPr>
        <w:jc w:val="both"/>
        <w:rPr>
          <w:rFonts w:ascii="Arial" w:eastAsia="Calibri" w:hAnsi="Arial" w:cs="Arial"/>
          <w:bCs/>
        </w:rPr>
      </w:pPr>
      <w:r w:rsidRPr="009A6B55">
        <w:rPr>
          <w:rFonts w:ascii="Arial" w:eastAsia="Calibri" w:hAnsi="Arial" w:cs="Arial"/>
          <w:bCs/>
        </w:rPr>
        <w:t xml:space="preserve">Kollekte der VELKD und UEK </w:t>
      </w:r>
    </w:p>
    <w:p w:rsidR="009A6B55" w:rsidRPr="009A6B55" w:rsidRDefault="009A6B55" w:rsidP="009A6B55">
      <w:pPr>
        <w:jc w:val="both"/>
        <w:rPr>
          <w:rFonts w:ascii="Arial" w:eastAsia="Calibri" w:hAnsi="Arial" w:cs="Arial"/>
          <w:bCs/>
        </w:rPr>
      </w:pPr>
      <w:r w:rsidRPr="009A6B55">
        <w:rPr>
          <w:rFonts w:ascii="Arial" w:eastAsia="Calibri" w:hAnsi="Arial" w:cs="Arial"/>
          <w:bCs/>
        </w:rPr>
        <w:t>Kirche endet nicht an den Grenzen der Gemeinde. So sind wir als Nordkirche zusammen mit weiteren lutherischen Kirchen Mitglied in der Vereinigten Evangelisch-Lutherischen Kirche Deutschlands und haben in der Union der Evangelischen Kirchen einen Gaststatus. Als Zeichen dieser Verbindungen erbitten wir heute Ihre Kollekte für zwei Projekte:</w:t>
      </w:r>
    </w:p>
    <w:p w:rsidR="009A6B55" w:rsidRPr="009A6B55" w:rsidRDefault="009A6B55" w:rsidP="009A6B55">
      <w:pPr>
        <w:jc w:val="both"/>
        <w:rPr>
          <w:rFonts w:ascii="Arial" w:eastAsia="Calibri" w:hAnsi="Arial" w:cs="Arial"/>
          <w:bCs/>
        </w:rPr>
      </w:pPr>
      <w:r w:rsidRPr="009A6B55">
        <w:rPr>
          <w:rFonts w:ascii="Arial" w:eastAsia="Calibri" w:hAnsi="Arial" w:cs="Arial"/>
          <w:bCs/>
        </w:rPr>
        <w:t>Für Innerkirchliche (Ökumenische) Aufgaben der Vereinigten Evangelisch-Lutherischen Kirche Deutschlands (VELKD) und für die Stiftung zur Bewahrung kirchlicher Baudenkmäler in Deutschland (Stiftung KiBa).</w:t>
      </w:r>
    </w:p>
    <w:p w:rsidR="009A6B55" w:rsidRPr="009A6B55" w:rsidRDefault="009A6B55" w:rsidP="009A6B55">
      <w:pPr>
        <w:jc w:val="both"/>
        <w:rPr>
          <w:rFonts w:ascii="Arial" w:eastAsia="Calibri" w:hAnsi="Arial" w:cs="Arial"/>
          <w:bCs/>
        </w:rPr>
      </w:pPr>
    </w:p>
    <w:p w:rsidR="009A6B55" w:rsidRPr="009A6B55" w:rsidRDefault="009A6B55" w:rsidP="009A6B55">
      <w:pPr>
        <w:jc w:val="both"/>
        <w:rPr>
          <w:rFonts w:ascii="Arial" w:eastAsia="Calibri" w:hAnsi="Arial" w:cs="Arial"/>
          <w:b/>
          <w:bCs/>
        </w:rPr>
      </w:pPr>
      <w:r w:rsidRPr="009A6B55">
        <w:rPr>
          <w:rFonts w:ascii="Arial" w:eastAsia="Calibri" w:hAnsi="Arial" w:cs="Arial"/>
          <w:b/>
          <w:bCs/>
        </w:rPr>
        <w:t>Projekt 1) Innerkirchliche Aufgaben (ökumenische Arbeit) der Vereinigten Evangelisch-Lutherischen Kirche Deutschlands (VELKD)</w:t>
      </w:r>
    </w:p>
    <w:p w:rsidR="009A6B55" w:rsidRPr="009A6B55" w:rsidRDefault="009A6B55" w:rsidP="009A6B55">
      <w:pPr>
        <w:jc w:val="both"/>
        <w:rPr>
          <w:rFonts w:ascii="Arial" w:eastAsia="Calibri" w:hAnsi="Arial" w:cs="Arial"/>
          <w:bCs/>
        </w:rPr>
      </w:pPr>
      <w:r w:rsidRPr="009A6B55">
        <w:rPr>
          <w:rFonts w:ascii="Arial" w:eastAsia="Calibri" w:hAnsi="Arial" w:cs="Arial"/>
          <w:bCs/>
        </w:rPr>
        <w:t>Die Vereinigte Evangelisch-Lutherische Kirche Deutschlands (VELKD) erbittet eine Kollekte für ihre ökumenische Arbeit. Mit den Spenden werden gemeindliche und diakonische Projekte der Partnerkirchen in Afrika, Asien, Osteuropa und Lateinamerika unterstützt.</w:t>
      </w:r>
    </w:p>
    <w:p w:rsidR="009A6B55" w:rsidRPr="009A6B55" w:rsidRDefault="009A6B55" w:rsidP="009A6B55">
      <w:pPr>
        <w:jc w:val="both"/>
        <w:rPr>
          <w:rFonts w:ascii="Arial" w:eastAsia="Calibri" w:hAnsi="Arial" w:cs="Arial"/>
          <w:bCs/>
        </w:rPr>
      </w:pPr>
      <w:r w:rsidRPr="009A6B55">
        <w:rPr>
          <w:rFonts w:ascii="Arial" w:eastAsia="Calibri" w:hAnsi="Arial" w:cs="Arial"/>
          <w:bCs/>
        </w:rPr>
        <w:t>Ein besonderes Anliegen ist z. B. die Unterstützung von Gemeinden und Kirchen, die ihre Türen für junge Menschen mit körperlichen, seelischen und geistigen Beeinträchtigungen öffnen, um sie und ihre Eltern in ihrem Lebensalltag zu begleiten. Da in vielen Ländern die staatliche Hilfe unzureichend ist, leisten die Kirchen mit ihrem diakonischen Engagement einen unverzichtbaren Dienst.</w:t>
      </w:r>
    </w:p>
    <w:p w:rsidR="009A6B55" w:rsidRPr="009A6B55" w:rsidRDefault="009A6B55" w:rsidP="009A6B55">
      <w:pPr>
        <w:jc w:val="both"/>
        <w:rPr>
          <w:rFonts w:ascii="Arial" w:eastAsia="Calibri" w:hAnsi="Arial" w:cs="Arial"/>
          <w:bCs/>
        </w:rPr>
      </w:pPr>
      <w:r w:rsidRPr="009A6B55">
        <w:rPr>
          <w:rFonts w:ascii="Arial" w:eastAsia="Calibri" w:hAnsi="Arial" w:cs="Arial"/>
          <w:bCs/>
        </w:rPr>
        <w:t>Mit Ihrer Hilfe kann die VELKD schnell und unbürokratisch auf Anfragen eingehen. Bitte helfen Sie mit, diese wichtige Arbeit zu unterstützen.</w:t>
      </w:r>
    </w:p>
    <w:p w:rsidR="009A6B55" w:rsidRPr="009A6B55" w:rsidRDefault="009A6B55" w:rsidP="009A6B55">
      <w:pPr>
        <w:jc w:val="both"/>
        <w:rPr>
          <w:rFonts w:ascii="Arial" w:eastAsia="Calibri" w:hAnsi="Arial" w:cs="Arial"/>
          <w:bCs/>
        </w:rPr>
      </w:pPr>
    </w:p>
    <w:p w:rsidR="009A6B55" w:rsidRPr="009A6B55" w:rsidRDefault="009A6B55" w:rsidP="009A6B55">
      <w:pPr>
        <w:jc w:val="both"/>
        <w:rPr>
          <w:rFonts w:ascii="Arial" w:eastAsia="Calibri" w:hAnsi="Arial" w:cs="Arial"/>
          <w:bCs/>
        </w:rPr>
      </w:pPr>
      <w:r w:rsidRPr="009A6B55">
        <w:rPr>
          <w:rFonts w:ascii="Arial" w:eastAsia="Calibri" w:hAnsi="Arial" w:cs="Arial"/>
          <w:bCs/>
        </w:rPr>
        <w:t>Vorschlag Fürbitte:</w:t>
      </w:r>
    </w:p>
    <w:p w:rsidR="009A6B55" w:rsidRPr="009A6B55" w:rsidRDefault="009A6B55" w:rsidP="009A6B55">
      <w:pPr>
        <w:jc w:val="both"/>
        <w:rPr>
          <w:rFonts w:ascii="Arial" w:eastAsia="Calibri" w:hAnsi="Arial" w:cs="Arial"/>
          <w:bCs/>
        </w:rPr>
      </w:pPr>
      <w:r w:rsidRPr="009A6B55">
        <w:rPr>
          <w:rFonts w:ascii="Arial" w:eastAsia="Calibri" w:hAnsi="Arial" w:cs="Arial"/>
          <w:bCs/>
        </w:rPr>
        <w:t>Großer Gott, wir danken dir für deine weltweite Kirche, für die Gemeinschaft aller Gläubigen. Wir danken dir für alle Menschen, die du in die Nachfolge deines Sohnes Jesus Christus gerufen hast und die ihren Nächsten in Liebe begegnen</w:t>
      </w:r>
    </w:p>
    <w:p w:rsidR="009A6B55" w:rsidRPr="009A6B55" w:rsidRDefault="009A6B55" w:rsidP="009A6B55">
      <w:pPr>
        <w:jc w:val="both"/>
        <w:rPr>
          <w:rFonts w:ascii="Arial" w:eastAsia="Calibri" w:hAnsi="Arial" w:cs="Arial"/>
          <w:bCs/>
        </w:rPr>
      </w:pPr>
    </w:p>
    <w:p w:rsidR="009A6B55" w:rsidRPr="009A6B55" w:rsidRDefault="009A6B55" w:rsidP="009A6B55">
      <w:pPr>
        <w:jc w:val="both"/>
        <w:rPr>
          <w:rFonts w:ascii="Arial" w:eastAsia="Calibri" w:hAnsi="Arial" w:cs="Arial"/>
          <w:bCs/>
        </w:rPr>
      </w:pPr>
    </w:p>
    <w:p w:rsidR="009A6B55" w:rsidRPr="009A6B55" w:rsidRDefault="009A6B55" w:rsidP="009A6B55">
      <w:pPr>
        <w:jc w:val="both"/>
        <w:rPr>
          <w:rFonts w:ascii="Arial" w:eastAsia="Calibri" w:hAnsi="Arial" w:cs="Arial"/>
          <w:b/>
          <w:bCs/>
        </w:rPr>
      </w:pPr>
      <w:r w:rsidRPr="009A6B55">
        <w:rPr>
          <w:rFonts w:ascii="Arial" w:eastAsia="Calibri" w:hAnsi="Arial" w:cs="Arial"/>
          <w:b/>
          <w:bCs/>
        </w:rPr>
        <w:t xml:space="preserve">Projekt 2) Stiftung zur Bewahrung kirchlicher Baudenkmäler in Deutschland </w:t>
      </w:r>
    </w:p>
    <w:p w:rsidR="009A6B55" w:rsidRPr="009A6B55" w:rsidRDefault="009A6B55" w:rsidP="009A6B55">
      <w:pPr>
        <w:jc w:val="both"/>
        <w:rPr>
          <w:rFonts w:ascii="Arial" w:eastAsia="Calibri" w:hAnsi="Arial" w:cs="Arial"/>
          <w:b/>
          <w:bCs/>
        </w:rPr>
      </w:pPr>
      <w:r w:rsidRPr="009A6B55">
        <w:rPr>
          <w:rFonts w:ascii="Arial" w:eastAsia="Calibri" w:hAnsi="Arial" w:cs="Arial"/>
          <w:b/>
          <w:bCs/>
        </w:rPr>
        <w:t>Erhaltung gefährdeter Kirchen in Stadt und Land</w:t>
      </w:r>
    </w:p>
    <w:p w:rsidR="009A6B55" w:rsidRPr="009A6B55" w:rsidRDefault="009A6B55" w:rsidP="009A6B55">
      <w:pPr>
        <w:jc w:val="both"/>
        <w:rPr>
          <w:rFonts w:ascii="Arial" w:eastAsia="Calibri" w:hAnsi="Arial" w:cs="Arial"/>
          <w:bCs/>
        </w:rPr>
      </w:pPr>
      <w:r w:rsidRPr="009A6B55">
        <w:rPr>
          <w:rFonts w:ascii="Arial" w:eastAsia="Calibri" w:hAnsi="Arial" w:cs="Arial"/>
          <w:bCs/>
        </w:rPr>
        <w:t>Kirchen sind mehr als ein Denkmal! Nahezu jedes Dorf hat eine Kirche im Mittelpunkt, und das ist kein Zufall. Kirchen sind seit jeher der kulturelle und geistliche Mittelpunkt: das drückt sich darin ganz greifbar aus. Aber es ist eine große Herausforderung, besonders für kleine Gemeinden, sie auch zu erhalten. Die EKD-weite Stiftung zur Bewahrung kirchlicher Baudenkmäler in Deutschland (Stiftung KiBa) unterstützt Kirchengemeinden dabei. Eine Förderung durch die Stiftung KiBa zieht vielfach weitere Fördermittel nach sich. Auch das Gemeindeleben verändert sich durch die große gemeinsame Aufgabe und nicht selten entstehen Fördervereine, die weit über den Kreis der Gemeinde selbst hinausreichen. Damit wird auch Ihre Kollekte, die in voller Höhe für Fördermaßnahmen verwendet wird, vielfach wirksam. Durch Ihre Kollekte bleibt die Kirche im Dorf!</w:t>
      </w:r>
    </w:p>
    <w:p w:rsidR="009A6B55" w:rsidRPr="009A6B55" w:rsidRDefault="009A6B55" w:rsidP="009A6B55">
      <w:pPr>
        <w:jc w:val="both"/>
        <w:rPr>
          <w:rFonts w:ascii="Arial" w:eastAsia="Calibri" w:hAnsi="Arial" w:cs="Arial"/>
          <w:bCs/>
        </w:rPr>
      </w:pPr>
    </w:p>
    <w:p w:rsidR="009A6B55" w:rsidRPr="009A6B55" w:rsidRDefault="009A6B55" w:rsidP="009A6B55">
      <w:pPr>
        <w:jc w:val="both"/>
        <w:rPr>
          <w:rFonts w:ascii="Arial" w:eastAsia="Calibri" w:hAnsi="Arial" w:cs="Arial"/>
          <w:b/>
          <w:bCs/>
        </w:rPr>
      </w:pPr>
      <w:r w:rsidRPr="009A6B55">
        <w:rPr>
          <w:rFonts w:ascii="Arial" w:eastAsia="Calibri" w:hAnsi="Arial" w:cs="Arial"/>
          <w:b/>
          <w:bCs/>
        </w:rPr>
        <w:lastRenderedPageBreak/>
        <w:t>Landeskirchenweite Kollekte am 16. Januar (Zweiter Sonntag nach Epiphanias)</w:t>
      </w:r>
    </w:p>
    <w:p w:rsidR="009A6B55" w:rsidRPr="009A6B55" w:rsidRDefault="009A6B55" w:rsidP="009A6B55">
      <w:pPr>
        <w:jc w:val="both"/>
        <w:rPr>
          <w:rFonts w:ascii="Arial" w:eastAsia="Calibri" w:hAnsi="Arial" w:cs="Arial"/>
          <w:b/>
          <w:bCs/>
        </w:rPr>
      </w:pPr>
      <w:r w:rsidRPr="009A6B55">
        <w:rPr>
          <w:rFonts w:ascii="Arial" w:eastAsia="Calibri" w:hAnsi="Arial" w:cs="Arial"/>
          <w:b/>
          <w:bCs/>
        </w:rPr>
        <w:t>Projekt des Hauptbereichs Gottesdienst und Gemeinde – Gottesdienst</w:t>
      </w:r>
    </w:p>
    <w:p w:rsidR="009A6B55" w:rsidRPr="009A6B55" w:rsidRDefault="009A6B55" w:rsidP="009A6B55">
      <w:pPr>
        <w:jc w:val="both"/>
        <w:rPr>
          <w:rFonts w:ascii="Arial" w:eastAsia="Calibri" w:hAnsi="Arial" w:cs="Arial"/>
          <w:bCs/>
        </w:rPr>
      </w:pPr>
      <w:r w:rsidRPr="009A6B55">
        <w:rPr>
          <w:rFonts w:ascii="Arial" w:eastAsia="Calibri" w:hAnsi="Arial" w:cs="Arial"/>
          <w:bCs/>
        </w:rPr>
        <w:t>Wir bitten um Ihre Kollekte zur Unterstützung der EKD-weiten Gesamttagung Kirche mit Kindern</w:t>
      </w:r>
      <w:r w:rsidR="00723DF9">
        <w:rPr>
          <w:rFonts w:ascii="Arial" w:eastAsia="Calibri" w:hAnsi="Arial" w:cs="Arial"/>
          <w:bCs/>
        </w:rPr>
        <w:t>.</w:t>
      </w:r>
      <w:bookmarkStart w:id="0" w:name="_GoBack"/>
      <w:bookmarkEnd w:id="0"/>
    </w:p>
    <w:p w:rsidR="009A6B55" w:rsidRPr="009A6B55" w:rsidRDefault="009A6B55" w:rsidP="009A6B55">
      <w:pPr>
        <w:jc w:val="both"/>
        <w:rPr>
          <w:rFonts w:ascii="Arial" w:eastAsia="Calibri" w:hAnsi="Arial" w:cs="Arial"/>
          <w:bCs/>
        </w:rPr>
      </w:pPr>
      <w:r w:rsidRPr="009A6B55">
        <w:rPr>
          <w:rFonts w:ascii="Arial" w:eastAsia="Calibri" w:hAnsi="Arial" w:cs="Arial"/>
          <w:bCs/>
        </w:rPr>
        <w:t>Vom 30. September bis zum 3. Oktober 2022 wird die Nordkirche Gastgeberin der EKD-weiten Gesamttagung Kirche mit Kindern sein, die unter der Überschrift „frischWind“ steht. Über 1000 Teilnehmende aus ganz Deutschland werden dafür in Lübeck erwartet: Ehrenamtliche und Hauptamtliche, die sich im Bereich Kirche mit Kindern und Familien engagieren und diese Arbeit verantwortlich und lebendig gestalten! Die Tagung ist Fortbildung, Vernetzung, Inspirationsquelle und Kraftquelle zugleich!</w:t>
      </w:r>
    </w:p>
    <w:p w:rsidR="009A6B55" w:rsidRPr="009A6B55" w:rsidRDefault="009A6B55" w:rsidP="009A6B55">
      <w:pPr>
        <w:jc w:val="both"/>
        <w:rPr>
          <w:rFonts w:ascii="Arial" w:eastAsia="Calibri" w:hAnsi="Arial" w:cs="Arial"/>
          <w:bCs/>
        </w:rPr>
      </w:pPr>
      <w:r w:rsidRPr="009A6B55">
        <w:rPr>
          <w:rFonts w:ascii="Arial" w:eastAsia="Calibri" w:hAnsi="Arial" w:cs="Arial"/>
          <w:bCs/>
        </w:rPr>
        <w:t xml:space="preserve">Der Gesamtverband für Kindergottesdienst in der EKD e.V. ist Träger dieser Tagung und veranstaltet sie in Kooperation mit der gastgebenden Evangelisch-Lutherischen Kirche in Norddeutschland, der Bremischen Evangelischen Kirche und der Evangelisch-Lutherischen Kirche in Oldenburg. </w:t>
      </w:r>
    </w:p>
    <w:p w:rsidR="009A6B55" w:rsidRPr="009A6B55" w:rsidRDefault="009A6B55" w:rsidP="009A6B55">
      <w:pPr>
        <w:jc w:val="both"/>
        <w:rPr>
          <w:rFonts w:ascii="Arial" w:eastAsia="Calibri" w:hAnsi="Arial" w:cs="Arial"/>
          <w:bCs/>
        </w:rPr>
      </w:pPr>
      <w:r w:rsidRPr="009A6B55">
        <w:rPr>
          <w:rFonts w:ascii="Arial" w:eastAsia="Calibri" w:hAnsi="Arial" w:cs="Arial"/>
          <w:bCs/>
        </w:rPr>
        <w:t>Für die Arbeit mit Kindern und Familien braucht es Fachkompetenz, Sensibilität und vor allem Menschen, die sich für die Kinder in der Kirche einsetzen!</w:t>
      </w:r>
    </w:p>
    <w:p w:rsidR="009A6B55" w:rsidRPr="009A6B55" w:rsidRDefault="009A6B55" w:rsidP="009A6B55">
      <w:pPr>
        <w:jc w:val="both"/>
        <w:rPr>
          <w:rFonts w:ascii="Arial" w:eastAsia="Calibri" w:hAnsi="Arial" w:cs="Arial"/>
          <w:bCs/>
        </w:rPr>
      </w:pPr>
      <w:r w:rsidRPr="009A6B55">
        <w:rPr>
          <w:rFonts w:ascii="Arial" w:eastAsia="Calibri" w:hAnsi="Arial" w:cs="Arial"/>
          <w:bCs/>
        </w:rPr>
        <w:t>Mit Ihrer Kollekte unterstützen Sie diese Arbeit! Herzlichen Dank!</w:t>
      </w:r>
    </w:p>
    <w:p w:rsidR="009A6B55" w:rsidRPr="009A6B55" w:rsidRDefault="009A6B55" w:rsidP="009A6B55">
      <w:pPr>
        <w:jc w:val="both"/>
        <w:rPr>
          <w:rFonts w:ascii="Arial" w:eastAsia="Calibri" w:hAnsi="Arial" w:cs="Arial"/>
          <w:bCs/>
        </w:rPr>
      </w:pPr>
    </w:p>
    <w:p w:rsidR="009A6B55" w:rsidRPr="009A6B55" w:rsidRDefault="009A6B55" w:rsidP="009A6B55">
      <w:pPr>
        <w:jc w:val="both"/>
        <w:rPr>
          <w:rFonts w:ascii="Arial" w:eastAsia="Calibri" w:hAnsi="Arial" w:cs="Arial"/>
          <w:bCs/>
        </w:rPr>
      </w:pPr>
    </w:p>
    <w:p w:rsidR="009A6B55" w:rsidRPr="009A6B55" w:rsidRDefault="009A6B55" w:rsidP="009A6B55">
      <w:pPr>
        <w:jc w:val="both"/>
        <w:rPr>
          <w:rFonts w:ascii="Arial" w:eastAsia="Calibri" w:hAnsi="Arial" w:cs="Arial"/>
          <w:bCs/>
        </w:rPr>
      </w:pPr>
      <w:r w:rsidRPr="009A6B55">
        <w:rPr>
          <w:rFonts w:ascii="Arial" w:eastAsia="Calibri" w:hAnsi="Arial" w:cs="Arial"/>
          <w:bCs/>
        </w:rPr>
        <w:t xml:space="preserve">Die Gemeinden werden gebeten, alle Kollekten zeitnah und nur an ihren jeweiligen Kirchenkreis zu überweisen. </w:t>
      </w:r>
    </w:p>
    <w:p w:rsidR="009A6B55" w:rsidRPr="009A6B55" w:rsidRDefault="009A6B55" w:rsidP="009A6B55">
      <w:pPr>
        <w:jc w:val="both"/>
        <w:rPr>
          <w:rFonts w:ascii="Arial" w:eastAsia="Calibri" w:hAnsi="Arial" w:cs="Arial"/>
          <w:bCs/>
        </w:rPr>
      </w:pPr>
      <w:r w:rsidRPr="009A6B55">
        <w:rPr>
          <w:rFonts w:ascii="Arial" w:eastAsia="Calibri" w:hAnsi="Arial" w:cs="Arial"/>
          <w:bCs/>
        </w:rPr>
        <w:t>Bitte keine Direktüberweisungen an die Träger der Kollekten.</w:t>
      </w:r>
    </w:p>
    <w:p w:rsidR="009A6B55" w:rsidRPr="009A6B55" w:rsidRDefault="009A6B55" w:rsidP="009A6B55">
      <w:pPr>
        <w:jc w:val="both"/>
        <w:rPr>
          <w:rFonts w:ascii="Arial" w:eastAsia="Calibri" w:hAnsi="Arial" w:cs="Arial"/>
          <w:bCs/>
        </w:rPr>
      </w:pPr>
      <w:r w:rsidRPr="009A6B55">
        <w:rPr>
          <w:rFonts w:ascii="Arial" w:eastAsia="Calibri" w:hAnsi="Arial" w:cs="Arial"/>
          <w:bCs/>
        </w:rPr>
        <w:t>Die Kirchenkreise leiten bitte die Kollektenerträge innerhalb von maximal sechs Wochen vollständig an die Kollektenempfangenden weiter.</w:t>
      </w:r>
    </w:p>
    <w:p w:rsidR="009A6B55" w:rsidRPr="009A6B55" w:rsidRDefault="009A6B55" w:rsidP="009A6B55">
      <w:pPr>
        <w:jc w:val="both"/>
        <w:rPr>
          <w:rFonts w:ascii="Arial" w:eastAsia="Calibri" w:hAnsi="Arial" w:cs="Arial"/>
          <w:bCs/>
        </w:rPr>
      </w:pPr>
    </w:p>
    <w:p w:rsidR="009A6B55" w:rsidRPr="009A6B55" w:rsidRDefault="009A6B55" w:rsidP="009A6B55">
      <w:pPr>
        <w:jc w:val="both"/>
        <w:rPr>
          <w:rFonts w:ascii="Arial" w:eastAsia="Calibri" w:hAnsi="Arial" w:cs="Arial"/>
          <w:bCs/>
        </w:rPr>
      </w:pPr>
    </w:p>
    <w:p w:rsidR="009A0359" w:rsidRDefault="009A0359" w:rsidP="009A0359">
      <w:pPr>
        <w:rPr>
          <w:rFonts w:ascii="Arial" w:hAnsi="Arial" w:cs="Arial"/>
          <w:b/>
        </w:rPr>
      </w:pPr>
    </w:p>
    <w:p w:rsidR="009A0359" w:rsidRDefault="009A0359" w:rsidP="009A0359">
      <w:pPr>
        <w:rPr>
          <w:rFonts w:ascii="Arial" w:hAnsi="Arial" w:cs="Arial"/>
          <w:b/>
        </w:rPr>
      </w:pPr>
      <w:r w:rsidRPr="00B609D8">
        <w:rPr>
          <w:rFonts w:ascii="Arial" w:hAnsi="Arial" w:cs="Arial"/>
          <w:b/>
        </w:rPr>
        <w:t>Die Gemeinden werden gebeten, alle Kollekten zeitnah</w:t>
      </w:r>
      <w:r>
        <w:rPr>
          <w:rFonts w:ascii="Arial" w:hAnsi="Arial" w:cs="Arial"/>
          <w:b/>
        </w:rPr>
        <w:t xml:space="preserve"> und</w:t>
      </w:r>
      <w:r w:rsidRPr="00B609D8">
        <w:rPr>
          <w:rFonts w:ascii="Arial" w:hAnsi="Arial" w:cs="Arial"/>
          <w:b/>
        </w:rPr>
        <w:t xml:space="preserve"> </w:t>
      </w:r>
      <w:r>
        <w:rPr>
          <w:rFonts w:ascii="Arial" w:hAnsi="Arial" w:cs="Arial"/>
          <w:b/>
        </w:rPr>
        <w:t xml:space="preserve">nur </w:t>
      </w:r>
      <w:r w:rsidRPr="00B609D8">
        <w:rPr>
          <w:rFonts w:ascii="Arial" w:hAnsi="Arial" w:cs="Arial"/>
          <w:b/>
        </w:rPr>
        <w:t>an ihren jeweiligen Kirchenkreis zu überweisen.</w:t>
      </w:r>
    </w:p>
    <w:p w:rsidR="009A0359" w:rsidRDefault="009A0359" w:rsidP="009A0359">
      <w:pPr>
        <w:rPr>
          <w:rFonts w:ascii="Arial" w:hAnsi="Arial" w:cs="Arial"/>
          <w:b/>
        </w:rPr>
      </w:pPr>
      <w:r w:rsidRPr="009A0359">
        <w:rPr>
          <w:rFonts w:ascii="Arial" w:hAnsi="Arial" w:cs="Arial"/>
          <w:b/>
        </w:rPr>
        <w:t>Bi</w:t>
      </w:r>
      <w:r>
        <w:rPr>
          <w:rFonts w:ascii="Arial" w:hAnsi="Arial" w:cs="Arial"/>
          <w:b/>
        </w:rPr>
        <w:t>tte keine Direktüberweisungen!</w:t>
      </w:r>
    </w:p>
    <w:p w:rsidR="009A0359" w:rsidRPr="00B609D8" w:rsidRDefault="009A0359" w:rsidP="009A0359">
      <w:pPr>
        <w:rPr>
          <w:rFonts w:ascii="Arial" w:hAnsi="Arial" w:cs="Arial"/>
          <w:b/>
        </w:rPr>
      </w:pPr>
      <w:r w:rsidRPr="00B609D8">
        <w:rPr>
          <w:rFonts w:ascii="Arial" w:hAnsi="Arial" w:cs="Arial"/>
          <w:b/>
        </w:rPr>
        <w:t xml:space="preserve">Der Kirchenkreis </w:t>
      </w:r>
      <w:r>
        <w:rPr>
          <w:rFonts w:ascii="Arial" w:hAnsi="Arial" w:cs="Arial"/>
          <w:b/>
        </w:rPr>
        <w:t xml:space="preserve">leitet </w:t>
      </w:r>
      <w:r w:rsidRPr="00B609D8">
        <w:rPr>
          <w:rFonts w:ascii="Arial" w:hAnsi="Arial" w:cs="Arial"/>
          <w:b/>
        </w:rPr>
        <w:t>die Erträge inn</w:t>
      </w:r>
      <w:r>
        <w:rPr>
          <w:rFonts w:ascii="Arial" w:hAnsi="Arial" w:cs="Arial"/>
          <w:b/>
        </w:rPr>
        <w:t xml:space="preserve">erhalb von maximal sechs Wochen </w:t>
      </w:r>
      <w:r w:rsidRPr="00B609D8">
        <w:rPr>
          <w:rFonts w:ascii="Arial" w:hAnsi="Arial" w:cs="Arial"/>
          <w:b/>
        </w:rPr>
        <w:t>vollständig an die Ko</w:t>
      </w:r>
      <w:r>
        <w:rPr>
          <w:rFonts w:ascii="Arial" w:hAnsi="Arial" w:cs="Arial"/>
          <w:b/>
        </w:rPr>
        <w:t>llektenempfänger weiter.</w:t>
      </w:r>
    </w:p>
    <w:p w:rsidR="009A0359" w:rsidRDefault="009A0359" w:rsidP="00B9583A">
      <w:pPr>
        <w:rPr>
          <w:rFonts w:ascii="Arial" w:hAnsi="Arial" w:cs="Arial"/>
          <w:b/>
        </w:rPr>
      </w:pPr>
    </w:p>
    <w:p w:rsidR="009A0359" w:rsidRDefault="009A0359" w:rsidP="00B9583A">
      <w:pPr>
        <w:rPr>
          <w:rFonts w:ascii="Arial" w:hAnsi="Arial" w:cs="Arial"/>
          <w:b/>
        </w:rPr>
      </w:pPr>
    </w:p>
    <w:p w:rsidR="009A0359" w:rsidRDefault="009A0359" w:rsidP="00B9583A">
      <w:pPr>
        <w:rPr>
          <w:rFonts w:ascii="Arial" w:hAnsi="Arial" w:cs="Arial"/>
          <w:b/>
        </w:rPr>
      </w:pPr>
    </w:p>
    <w:p w:rsidR="009A0359" w:rsidRPr="00E31B91" w:rsidRDefault="009A0359">
      <w:pPr>
        <w:pStyle w:val="Untertitel"/>
        <w:rPr>
          <w:rStyle w:val="SchwacheHervorhebung"/>
          <w:rFonts w:ascii="Arial" w:hAnsi="Arial" w:cs="Arial"/>
        </w:rPr>
      </w:pPr>
    </w:p>
    <w:sectPr w:rsidR="009A0359" w:rsidRPr="00E31B9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84A40"/>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7469C"/>
    <w:rsid w:val="006A381D"/>
    <w:rsid w:val="006D0785"/>
    <w:rsid w:val="006F2843"/>
    <w:rsid w:val="007142B6"/>
    <w:rsid w:val="00715963"/>
    <w:rsid w:val="00723DF9"/>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A6B55"/>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3</cp:revision>
  <cp:lastPrinted>2010-06-09T06:01:00Z</cp:lastPrinted>
  <dcterms:created xsi:type="dcterms:W3CDTF">2021-11-23T10:14:00Z</dcterms:created>
  <dcterms:modified xsi:type="dcterms:W3CDTF">2021-11-29T11:36:00Z</dcterms:modified>
</cp:coreProperties>
</file>