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3E82" w14:textId="419DF6A0" w:rsidR="00BC38C6" w:rsidRPr="009B171D" w:rsidRDefault="00BC38C6" w:rsidP="00190674">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5854FF">
        <w:rPr>
          <w:rFonts w:ascii="Arial" w:hAnsi="Arial" w:cs="Arial"/>
          <w:sz w:val="24"/>
        </w:rPr>
        <w:t xml:space="preserve">August </w:t>
      </w:r>
      <w:r w:rsidR="00A67895">
        <w:rPr>
          <w:rFonts w:ascii="Arial" w:hAnsi="Arial" w:cs="Arial"/>
          <w:sz w:val="24"/>
        </w:rPr>
        <w:t>2025</w:t>
      </w:r>
    </w:p>
    <w:p w14:paraId="47AAF7B1" w14:textId="77777777" w:rsidR="00F40249" w:rsidRPr="009B171D" w:rsidRDefault="00F40249" w:rsidP="009B171D">
      <w:pPr>
        <w:jc w:val="both"/>
        <w:rPr>
          <w:rFonts w:ascii="Arial" w:hAnsi="Arial" w:cs="Arial"/>
        </w:rPr>
      </w:pPr>
    </w:p>
    <w:p w14:paraId="79BB48E1" w14:textId="60B7EA22" w:rsidR="00295100" w:rsidRPr="003118B0" w:rsidRDefault="00F40249" w:rsidP="003118B0">
      <w:pPr>
        <w:autoSpaceDE w:val="0"/>
        <w:autoSpaceDN w:val="0"/>
        <w:adjustRightInd w:val="0"/>
        <w:rPr>
          <w:rFonts w:ascii="Arial" w:hAnsi="Arial"/>
        </w:rPr>
      </w:pPr>
      <w:bookmarkStart w:id="0" w:name="_Hlk195108824"/>
      <w:r w:rsidRPr="00E83363">
        <w:rPr>
          <w:rFonts w:ascii="Arial" w:hAnsi="Arial" w:cs="Arial"/>
          <w:b/>
        </w:rPr>
        <w:t xml:space="preserve">Landeskirchenweite Kollekte am </w:t>
      </w:r>
      <w:r w:rsidR="005854FF">
        <w:rPr>
          <w:rFonts w:ascii="Arial" w:hAnsi="Arial" w:cs="Arial"/>
          <w:b/>
        </w:rPr>
        <w:t>3. August</w:t>
      </w:r>
      <w:r w:rsidR="00D94476">
        <w:rPr>
          <w:rFonts w:ascii="Arial" w:hAnsi="Arial" w:cs="Arial"/>
          <w:b/>
        </w:rPr>
        <w:t xml:space="preserve"> </w:t>
      </w:r>
      <w:r w:rsidRPr="00E83363">
        <w:rPr>
          <w:rFonts w:ascii="Arial" w:hAnsi="Arial" w:cs="Arial"/>
          <w:b/>
        </w:rPr>
        <w:t>202</w:t>
      </w:r>
      <w:r w:rsidR="00A67895">
        <w:rPr>
          <w:rFonts w:ascii="Arial" w:hAnsi="Arial" w:cs="Arial"/>
          <w:b/>
        </w:rPr>
        <w:t>5</w:t>
      </w:r>
      <w:r w:rsidRPr="00E83363">
        <w:rPr>
          <w:rFonts w:ascii="Arial" w:hAnsi="Arial" w:cs="Arial"/>
          <w:b/>
        </w:rPr>
        <w:t xml:space="preserve"> </w:t>
      </w:r>
      <w:r w:rsidRPr="005377D3">
        <w:rPr>
          <w:rFonts w:ascii="Arial" w:hAnsi="Arial" w:cs="Arial"/>
          <w:b/>
        </w:rPr>
        <w:t>(</w:t>
      </w:r>
      <w:r w:rsidR="005854FF">
        <w:rPr>
          <w:rFonts w:ascii="Arial" w:hAnsi="Arial"/>
          <w:b/>
        </w:rPr>
        <w:t>7.Sonntag nach Trinitatis</w:t>
      </w:r>
      <w:r w:rsidRPr="005377D3">
        <w:rPr>
          <w:rFonts w:ascii="Arial" w:hAnsi="Arial" w:cs="Arial"/>
          <w:b/>
        </w:rPr>
        <w:t>)</w:t>
      </w:r>
      <w:bookmarkStart w:id="1" w:name="_Hlk203470826"/>
      <w:r w:rsidR="00CC2F42" w:rsidRPr="005377D3">
        <w:rPr>
          <w:rFonts w:ascii="Arial" w:hAnsi="Arial" w:cs="Arial"/>
          <w:bCs/>
        </w:rPr>
        <w:t xml:space="preserve"> </w:t>
      </w:r>
      <w:r w:rsidR="00CC2F42" w:rsidRPr="00984BEA">
        <w:rPr>
          <w:rFonts w:ascii="Arial" w:hAnsi="Arial" w:cs="Arial"/>
          <w:bCs/>
        </w:rPr>
        <w:t xml:space="preserve">für </w:t>
      </w:r>
      <w:bookmarkEnd w:id="0"/>
      <w:r w:rsidR="005854FF" w:rsidRPr="00743482">
        <w:rPr>
          <w:rFonts w:ascii="Arial" w:hAnsi="Arial"/>
        </w:rPr>
        <w:t>Projekt</w:t>
      </w:r>
      <w:r w:rsidR="003118B0">
        <w:rPr>
          <w:rFonts w:ascii="Arial" w:hAnsi="Arial"/>
        </w:rPr>
        <w:t xml:space="preserve">e im Bereich </w:t>
      </w:r>
      <w:r w:rsidR="003118B0" w:rsidRPr="00743482">
        <w:rPr>
          <w:rFonts w:ascii="Arial" w:hAnsi="Arial"/>
        </w:rPr>
        <w:t>Bildung u</w:t>
      </w:r>
      <w:r w:rsidR="003118B0">
        <w:rPr>
          <w:rFonts w:ascii="Arial" w:hAnsi="Arial"/>
        </w:rPr>
        <w:t>nd</w:t>
      </w:r>
      <w:r w:rsidR="003118B0" w:rsidRPr="00743482">
        <w:rPr>
          <w:rFonts w:ascii="Arial" w:hAnsi="Arial"/>
        </w:rPr>
        <w:t xml:space="preserve"> </w:t>
      </w:r>
      <w:r w:rsidR="00557571" w:rsidRPr="00743482">
        <w:rPr>
          <w:rFonts w:ascii="Arial" w:hAnsi="Arial"/>
        </w:rPr>
        <w:t>Unterricht, vorgeschlagen</w:t>
      </w:r>
      <w:r w:rsidR="005854FF" w:rsidRPr="00743482">
        <w:rPr>
          <w:rFonts w:ascii="Arial" w:hAnsi="Arial"/>
        </w:rPr>
        <w:t xml:space="preserve"> von der </w:t>
      </w:r>
      <w:r w:rsidR="005854FF" w:rsidRPr="005479BD">
        <w:rPr>
          <w:rFonts w:ascii="Arial" w:hAnsi="Arial"/>
          <w:b/>
          <w:bCs/>
        </w:rPr>
        <w:t xml:space="preserve">Kammer für Dienste und </w:t>
      </w:r>
      <w:bookmarkEnd w:id="1"/>
      <w:r w:rsidR="00557571" w:rsidRPr="005479BD">
        <w:rPr>
          <w:rFonts w:ascii="Arial" w:hAnsi="Arial"/>
          <w:b/>
          <w:bCs/>
        </w:rPr>
        <w:t>Werke</w:t>
      </w:r>
      <w:r w:rsidR="00557571">
        <w:rPr>
          <w:rFonts w:ascii="Arial" w:hAnsi="Arial"/>
        </w:rPr>
        <w:t>.</w:t>
      </w:r>
      <w:r w:rsidR="00557571">
        <w:rPr>
          <w:rFonts w:ascii="Arial" w:hAnsi="Arial" w:cs="Arial"/>
        </w:rPr>
        <w:t xml:space="preserve"> Es</w:t>
      </w:r>
      <w:r w:rsidR="00295100">
        <w:rPr>
          <w:rFonts w:ascii="Arial" w:hAnsi="Arial" w:cs="Arial"/>
        </w:rPr>
        <w:t xml:space="preserve"> sind beide Projekte abzukündigen.</w:t>
      </w:r>
    </w:p>
    <w:p w14:paraId="7894A643" w14:textId="77777777" w:rsidR="00295100" w:rsidRDefault="00295100" w:rsidP="004F75CE">
      <w:pPr>
        <w:autoSpaceDE w:val="0"/>
        <w:autoSpaceDN w:val="0"/>
        <w:adjustRightInd w:val="0"/>
        <w:rPr>
          <w:rFonts w:ascii="Arial" w:hAnsi="Arial" w:cs="Arial"/>
          <w:b/>
        </w:rPr>
      </w:pPr>
    </w:p>
    <w:p w14:paraId="0DF74AC5" w14:textId="77777777" w:rsidR="00B07946" w:rsidRPr="005479BD" w:rsidRDefault="00557571" w:rsidP="00B07946">
      <w:pPr>
        <w:autoSpaceDE w:val="0"/>
        <w:autoSpaceDN w:val="0"/>
        <w:adjustRightInd w:val="0"/>
        <w:jc w:val="both"/>
        <w:rPr>
          <w:rFonts w:ascii="Arial" w:hAnsi="Arial" w:cs="Arial"/>
          <w:b/>
          <w:bCs/>
        </w:rPr>
      </w:pPr>
      <w:r w:rsidRPr="005479BD">
        <w:rPr>
          <w:rFonts w:ascii="Arial" w:hAnsi="Arial" w:cs="Arial"/>
        </w:rPr>
        <w:t xml:space="preserve">Projekt 1: </w:t>
      </w:r>
      <w:r w:rsidRPr="005479BD">
        <w:rPr>
          <w:rFonts w:ascii="Arial" w:hAnsi="Arial" w:cs="Arial"/>
          <w:b/>
          <w:bCs/>
        </w:rPr>
        <w:t>Ökumenewerk der Nordkirche</w:t>
      </w:r>
    </w:p>
    <w:p w14:paraId="7E443509" w14:textId="21FD501E" w:rsidR="00557571" w:rsidRPr="005479BD" w:rsidRDefault="00557571" w:rsidP="00B07946">
      <w:pPr>
        <w:autoSpaceDE w:val="0"/>
        <w:autoSpaceDN w:val="0"/>
        <w:adjustRightInd w:val="0"/>
        <w:jc w:val="both"/>
        <w:rPr>
          <w:rFonts w:ascii="Arial" w:hAnsi="Arial" w:cs="Arial"/>
          <w:b/>
          <w:bCs/>
        </w:rPr>
      </w:pPr>
      <w:r w:rsidRPr="005479BD">
        <w:rPr>
          <w:rFonts w:ascii="Arial" w:hAnsi="Arial" w:cs="Arial"/>
          <w:b/>
          <w:bCs/>
        </w:rPr>
        <w:t>Hilfe für Straßenkinder in Nairobi/Kenia</w:t>
      </w:r>
    </w:p>
    <w:p w14:paraId="20315C19" w14:textId="46967FF9" w:rsidR="007C106C" w:rsidRPr="003118B0" w:rsidRDefault="00557571" w:rsidP="007C106C">
      <w:pPr>
        <w:autoSpaceDE w:val="0"/>
        <w:autoSpaceDN w:val="0"/>
        <w:adjustRightInd w:val="0"/>
        <w:jc w:val="both"/>
        <w:rPr>
          <w:rFonts w:ascii="Arial" w:hAnsi="Arial" w:cs="Arial"/>
        </w:rPr>
      </w:pPr>
      <w:r>
        <w:rPr>
          <w:rFonts w:ascii="Arial" w:hAnsi="Arial" w:cs="Arial"/>
        </w:rPr>
        <w:t xml:space="preserve">Ihre Kollekte </w:t>
      </w:r>
      <w:r w:rsidR="00B07946">
        <w:rPr>
          <w:rFonts w:ascii="Arial" w:hAnsi="Arial" w:cs="Arial"/>
        </w:rPr>
        <w:t>kommt der</w:t>
      </w:r>
      <w:r>
        <w:rPr>
          <w:rFonts w:ascii="Arial" w:hAnsi="Arial" w:cs="Arial"/>
        </w:rPr>
        <w:t xml:space="preserve"> Hilfe</w:t>
      </w:r>
      <w:r w:rsidR="00B07946">
        <w:rPr>
          <w:rFonts w:ascii="Arial" w:hAnsi="Arial" w:cs="Arial"/>
        </w:rPr>
        <w:t xml:space="preserve"> für Straßenkinder</w:t>
      </w:r>
      <w:r w:rsidRPr="003118B0">
        <w:rPr>
          <w:rFonts w:ascii="Arial" w:hAnsi="Arial" w:cs="Arial"/>
        </w:rPr>
        <w:t xml:space="preserve"> in Nairobi</w:t>
      </w:r>
      <w:r w:rsidR="00B07946">
        <w:rPr>
          <w:rFonts w:ascii="Arial" w:hAnsi="Arial" w:cs="Arial"/>
        </w:rPr>
        <w:t xml:space="preserve"> zugute</w:t>
      </w:r>
      <w:r>
        <w:rPr>
          <w:rFonts w:ascii="Arial" w:hAnsi="Arial" w:cs="Arial"/>
        </w:rPr>
        <w:t xml:space="preserve">. </w:t>
      </w:r>
      <w:r w:rsidR="00B07946">
        <w:rPr>
          <w:rFonts w:ascii="Arial" w:hAnsi="Arial" w:cs="Arial"/>
        </w:rPr>
        <w:t xml:space="preserve">Dort </w:t>
      </w:r>
      <w:r w:rsidR="00B07946" w:rsidRPr="003118B0">
        <w:rPr>
          <w:rFonts w:ascii="Arial" w:hAnsi="Arial" w:cs="Arial"/>
        </w:rPr>
        <w:t>führen</w:t>
      </w:r>
      <w:r w:rsidR="007C106C" w:rsidRPr="003118B0">
        <w:rPr>
          <w:rFonts w:ascii="Arial" w:hAnsi="Arial" w:cs="Arial"/>
        </w:rPr>
        <w:t xml:space="preserve"> viele Kinder ein hartes und gefährliches Leben auf der Straße. Die meisten der jungen Mädchen haben eigentlich ein Zuhause in den Slums am Stadtrand. Dort sind Gewalt, Kriminalität, sexuelle Übergriffe, Drogenmissbrauch und Prostitution allgegenwärtig. Schutzlose </w:t>
      </w:r>
      <w:r w:rsidR="00B07946" w:rsidRPr="003118B0">
        <w:rPr>
          <w:rFonts w:ascii="Arial" w:hAnsi="Arial" w:cs="Arial"/>
        </w:rPr>
        <w:t>Mädchen</w:t>
      </w:r>
      <w:r w:rsidR="007C106C" w:rsidRPr="003118B0">
        <w:rPr>
          <w:rFonts w:ascii="Arial" w:hAnsi="Arial" w:cs="Arial"/>
        </w:rPr>
        <w:t xml:space="preserve"> haben dem wenig entgegenzusetzen. Im „</w:t>
      </w:r>
      <w:proofErr w:type="spellStart"/>
      <w:r w:rsidR="007C106C" w:rsidRPr="003118B0">
        <w:rPr>
          <w:rFonts w:ascii="Arial" w:hAnsi="Arial" w:cs="Arial"/>
        </w:rPr>
        <w:t>Pangani</w:t>
      </w:r>
      <w:proofErr w:type="spellEnd"/>
      <w:r w:rsidR="007C106C" w:rsidRPr="003118B0">
        <w:rPr>
          <w:rFonts w:ascii="Arial" w:hAnsi="Arial" w:cs="Arial"/>
        </w:rPr>
        <w:t xml:space="preserve"> </w:t>
      </w:r>
      <w:proofErr w:type="spellStart"/>
      <w:r w:rsidR="007C106C" w:rsidRPr="003118B0">
        <w:rPr>
          <w:rFonts w:ascii="Arial" w:hAnsi="Arial" w:cs="Arial"/>
        </w:rPr>
        <w:t>Lutheran</w:t>
      </w:r>
      <w:proofErr w:type="spellEnd"/>
      <w:r w:rsidR="007C106C" w:rsidRPr="003118B0">
        <w:rPr>
          <w:rFonts w:ascii="Arial" w:hAnsi="Arial" w:cs="Arial"/>
        </w:rPr>
        <w:t xml:space="preserve"> </w:t>
      </w:r>
      <w:proofErr w:type="spellStart"/>
      <w:r w:rsidR="007C106C" w:rsidRPr="003118B0">
        <w:rPr>
          <w:rFonts w:ascii="Arial" w:hAnsi="Arial" w:cs="Arial"/>
        </w:rPr>
        <w:t>Children’s</w:t>
      </w:r>
      <w:proofErr w:type="spellEnd"/>
      <w:r w:rsidR="007C106C" w:rsidRPr="003118B0">
        <w:rPr>
          <w:rFonts w:ascii="Arial" w:hAnsi="Arial" w:cs="Arial"/>
        </w:rPr>
        <w:t xml:space="preserve"> </w:t>
      </w:r>
      <w:proofErr w:type="spellStart"/>
      <w:r w:rsidR="007C106C" w:rsidRPr="003118B0">
        <w:rPr>
          <w:rFonts w:ascii="Arial" w:hAnsi="Arial" w:cs="Arial"/>
        </w:rPr>
        <w:t>Centre</w:t>
      </w:r>
      <w:proofErr w:type="spellEnd"/>
      <w:r w:rsidR="007C106C" w:rsidRPr="003118B0">
        <w:rPr>
          <w:rFonts w:ascii="Arial" w:hAnsi="Arial" w:cs="Arial"/>
        </w:rPr>
        <w:t xml:space="preserve">“ bekommen 5- bis 14-jährige Mädchen Essen, Kleidung und medizinische Versorgung. Pädagogen bereiten sie auf eine Wiedereingliederung in Schulen vor. So bekommen die Kinder </w:t>
      </w:r>
      <w:proofErr w:type="gramStart"/>
      <w:r w:rsidR="007C106C" w:rsidRPr="003118B0">
        <w:rPr>
          <w:rFonts w:ascii="Arial" w:hAnsi="Arial" w:cs="Arial"/>
        </w:rPr>
        <w:t>eine Zukunftsperspektive</w:t>
      </w:r>
      <w:proofErr w:type="gramEnd"/>
      <w:r w:rsidR="007C106C" w:rsidRPr="003118B0">
        <w:rPr>
          <w:rFonts w:ascii="Arial" w:hAnsi="Arial" w:cs="Arial"/>
        </w:rPr>
        <w:t xml:space="preserve"> für ihr weiteres Leben. Bildungsmaßnahmen und eine Verbesserung ihres Umfeldes können das Leben der Mädchen nachhaltig ändern. Das </w:t>
      </w:r>
      <w:proofErr w:type="spellStart"/>
      <w:r w:rsidR="007C106C" w:rsidRPr="003118B0">
        <w:rPr>
          <w:rFonts w:ascii="Arial" w:hAnsi="Arial" w:cs="Arial"/>
        </w:rPr>
        <w:t>Pangani</w:t>
      </w:r>
      <w:proofErr w:type="spellEnd"/>
      <w:r w:rsidR="007C106C" w:rsidRPr="003118B0">
        <w:rPr>
          <w:rFonts w:ascii="Arial" w:hAnsi="Arial" w:cs="Arial"/>
        </w:rPr>
        <w:t xml:space="preserve"> </w:t>
      </w:r>
      <w:proofErr w:type="spellStart"/>
      <w:r w:rsidR="007C106C" w:rsidRPr="003118B0">
        <w:rPr>
          <w:rFonts w:ascii="Arial" w:hAnsi="Arial" w:cs="Arial"/>
        </w:rPr>
        <w:t>Centre</w:t>
      </w:r>
      <w:proofErr w:type="spellEnd"/>
      <w:r w:rsidR="007C106C" w:rsidRPr="003118B0">
        <w:rPr>
          <w:rFonts w:ascii="Arial" w:hAnsi="Arial" w:cs="Arial"/>
        </w:rPr>
        <w:t xml:space="preserve"> arbeitet daher auch mit den Eltern an der familiären Situation. Als langjähriger Partner der Lutherischen Kirche in Kenia unterstützen wir die wichtige Arbeit des </w:t>
      </w:r>
      <w:proofErr w:type="spellStart"/>
      <w:r w:rsidR="007C106C" w:rsidRPr="003118B0">
        <w:rPr>
          <w:rFonts w:ascii="Arial" w:hAnsi="Arial" w:cs="Arial"/>
        </w:rPr>
        <w:t>Pangani</w:t>
      </w:r>
      <w:proofErr w:type="spellEnd"/>
      <w:r w:rsidR="007C106C" w:rsidRPr="003118B0">
        <w:rPr>
          <w:rFonts w:ascii="Arial" w:hAnsi="Arial" w:cs="Arial"/>
        </w:rPr>
        <w:t xml:space="preserve"> </w:t>
      </w:r>
      <w:proofErr w:type="spellStart"/>
      <w:r w:rsidR="007C106C" w:rsidRPr="003118B0">
        <w:rPr>
          <w:rFonts w:ascii="Arial" w:hAnsi="Arial" w:cs="Arial"/>
        </w:rPr>
        <w:t>Centre</w:t>
      </w:r>
      <w:proofErr w:type="spellEnd"/>
      <w:r w:rsidR="007C106C" w:rsidRPr="003118B0">
        <w:rPr>
          <w:rFonts w:ascii="Arial" w:hAnsi="Arial" w:cs="Arial"/>
        </w:rPr>
        <w:t xml:space="preserve"> – Bitte helfen Sie dabei mit</w:t>
      </w:r>
      <w:r w:rsidR="0008532B">
        <w:rPr>
          <w:rFonts w:ascii="Arial" w:hAnsi="Arial" w:cs="Arial"/>
        </w:rPr>
        <w:t>.</w:t>
      </w:r>
    </w:p>
    <w:p w14:paraId="25685F81" w14:textId="2D852686" w:rsidR="00776B61" w:rsidRDefault="00776B61" w:rsidP="008834DC">
      <w:pPr>
        <w:autoSpaceDE w:val="0"/>
        <w:autoSpaceDN w:val="0"/>
        <w:adjustRightInd w:val="0"/>
        <w:jc w:val="both"/>
        <w:rPr>
          <w:rFonts w:ascii="Arial" w:hAnsi="Arial" w:cs="Arial"/>
        </w:rPr>
      </w:pPr>
    </w:p>
    <w:p w14:paraId="16FEAFA1" w14:textId="77777777" w:rsidR="00B07946" w:rsidRPr="005479BD" w:rsidRDefault="00A60E31" w:rsidP="00984BEA">
      <w:pPr>
        <w:pStyle w:val="Default"/>
        <w:jc w:val="both"/>
        <w:rPr>
          <w:rFonts w:ascii="Arial" w:hAnsi="Arial" w:cs="Arial"/>
          <w:b/>
          <w:bCs/>
          <w:color w:val="auto"/>
        </w:rPr>
      </w:pPr>
      <w:r w:rsidRPr="00557571">
        <w:rPr>
          <w:rFonts w:ascii="Arial" w:hAnsi="Arial" w:cs="Arial"/>
          <w:color w:val="auto"/>
        </w:rPr>
        <w:t xml:space="preserve">Projekt 2: </w:t>
      </w:r>
      <w:r w:rsidRPr="005479BD">
        <w:rPr>
          <w:rFonts w:ascii="Arial" w:hAnsi="Arial" w:cs="Arial"/>
          <w:b/>
          <w:bCs/>
          <w:color w:val="auto"/>
        </w:rPr>
        <w:t>Diakonie Schleswig-</w:t>
      </w:r>
      <w:r w:rsidR="006D6BA6" w:rsidRPr="005479BD">
        <w:rPr>
          <w:rFonts w:ascii="Arial" w:hAnsi="Arial" w:cs="Arial"/>
          <w:b/>
          <w:bCs/>
          <w:color w:val="auto"/>
        </w:rPr>
        <w:t>Holstein</w:t>
      </w:r>
    </w:p>
    <w:p w14:paraId="181B6D68" w14:textId="43A47055" w:rsidR="007C106C" w:rsidRPr="005479BD" w:rsidRDefault="007C106C" w:rsidP="00984BEA">
      <w:pPr>
        <w:pStyle w:val="Default"/>
        <w:jc w:val="both"/>
        <w:rPr>
          <w:rFonts w:ascii="Arial" w:hAnsi="Arial" w:cs="Arial"/>
          <w:b/>
          <w:bCs/>
          <w:color w:val="auto"/>
        </w:rPr>
      </w:pPr>
      <w:r w:rsidRPr="005479BD">
        <w:rPr>
          <w:rFonts w:ascii="Arial" w:hAnsi="Arial" w:cs="Arial"/>
          <w:b/>
          <w:bCs/>
          <w:color w:val="auto"/>
        </w:rPr>
        <w:t xml:space="preserve">Neue Lernorte für mehr Teilhabe </w:t>
      </w:r>
    </w:p>
    <w:p w14:paraId="3AD84673" w14:textId="1BE40C87" w:rsidR="00557571" w:rsidRPr="00557571" w:rsidRDefault="00557571" w:rsidP="00984BEA">
      <w:pPr>
        <w:autoSpaceDE w:val="0"/>
        <w:autoSpaceDN w:val="0"/>
        <w:adjustRightInd w:val="0"/>
        <w:jc w:val="both"/>
        <w:rPr>
          <w:rFonts w:ascii="Arial" w:hAnsi="Arial" w:cs="Arial"/>
        </w:rPr>
      </w:pPr>
      <w:r>
        <w:rPr>
          <w:rFonts w:ascii="Arial" w:hAnsi="Arial" w:cs="Arial"/>
        </w:rPr>
        <w:t>Ihre Kollekte ist bestimmt für e</w:t>
      </w:r>
      <w:r w:rsidR="007C106C" w:rsidRPr="00557571">
        <w:rPr>
          <w:rFonts w:ascii="Arial" w:hAnsi="Arial" w:cs="Arial"/>
        </w:rPr>
        <w:t>in Projekt zur Stärkung der Teilhabe junger Menschen in besonderen Lebenslagen</w:t>
      </w:r>
      <w:r>
        <w:rPr>
          <w:rFonts w:ascii="Arial" w:hAnsi="Arial" w:cs="Arial"/>
        </w:rPr>
        <w:t>.</w:t>
      </w:r>
      <w:r w:rsidR="00B07946">
        <w:rPr>
          <w:rFonts w:ascii="Arial" w:hAnsi="Arial" w:cs="Arial"/>
        </w:rPr>
        <w:t xml:space="preserve"> </w:t>
      </w:r>
      <w:r w:rsidRPr="00557571">
        <w:rPr>
          <w:rFonts w:ascii="Arial" w:hAnsi="Arial" w:cs="Arial"/>
        </w:rPr>
        <w:t xml:space="preserve">Die Zahl von Kindern und Jugendlichen, die </w:t>
      </w:r>
      <w:r w:rsidR="00984BEA">
        <w:rPr>
          <w:rFonts w:ascii="Arial" w:hAnsi="Arial" w:cs="Arial"/>
        </w:rPr>
        <w:t>im</w:t>
      </w:r>
      <w:r w:rsidRPr="00557571">
        <w:rPr>
          <w:rFonts w:ascii="Arial" w:hAnsi="Arial" w:cs="Arial"/>
        </w:rPr>
        <w:t xml:space="preserve"> klassischen Bildungssystem nicht zurechtkommen und den Anschluss verlieren, nimmt zu. Insbesondere der Übergang von der Schule in den Beruf ist für eine wachsende Zahl </w:t>
      </w:r>
      <w:r w:rsidR="00984BEA">
        <w:rPr>
          <w:rFonts w:ascii="Arial" w:hAnsi="Arial" w:cs="Arial"/>
        </w:rPr>
        <w:t>junger Menschen</w:t>
      </w:r>
      <w:r w:rsidRPr="00557571">
        <w:rPr>
          <w:rFonts w:ascii="Arial" w:hAnsi="Arial" w:cs="Arial"/>
        </w:rPr>
        <w:t xml:space="preserve"> zu einer</w:t>
      </w:r>
      <w:r w:rsidR="00984BEA">
        <w:rPr>
          <w:rFonts w:ascii="Arial" w:hAnsi="Arial" w:cs="Arial"/>
        </w:rPr>
        <w:t xml:space="preserve"> großen</w:t>
      </w:r>
      <w:r w:rsidRPr="00557571">
        <w:rPr>
          <w:rFonts w:ascii="Arial" w:hAnsi="Arial" w:cs="Arial"/>
        </w:rPr>
        <w:t xml:space="preserve"> Hürde geworden. </w:t>
      </w:r>
      <w:r w:rsidR="00984BEA">
        <w:rPr>
          <w:rFonts w:ascii="Arial" w:hAnsi="Arial" w:cs="Arial"/>
        </w:rPr>
        <w:t>Durch</w:t>
      </w:r>
      <w:r w:rsidRPr="00557571">
        <w:rPr>
          <w:rFonts w:ascii="Arial" w:hAnsi="Arial" w:cs="Arial"/>
        </w:rPr>
        <w:t xml:space="preserve"> negative Erfahrungen in der Schule</w:t>
      </w:r>
      <w:r w:rsidR="00984BEA" w:rsidRPr="00984BEA">
        <w:rPr>
          <w:rFonts w:ascii="Arial" w:hAnsi="Arial" w:cs="Arial"/>
        </w:rPr>
        <w:t xml:space="preserve"> </w:t>
      </w:r>
      <w:r w:rsidR="00984BEA" w:rsidRPr="00557571">
        <w:rPr>
          <w:rFonts w:ascii="Arial" w:hAnsi="Arial" w:cs="Arial"/>
        </w:rPr>
        <w:t>gekennzeichnet</w:t>
      </w:r>
      <w:r w:rsidRPr="00557571">
        <w:rPr>
          <w:rFonts w:ascii="Arial" w:hAnsi="Arial" w:cs="Arial"/>
        </w:rPr>
        <w:t>, fühlen sich</w:t>
      </w:r>
      <w:r w:rsidR="00984BEA">
        <w:rPr>
          <w:rFonts w:ascii="Arial" w:hAnsi="Arial" w:cs="Arial"/>
        </w:rPr>
        <w:t xml:space="preserve"> die jungen Menschen</w:t>
      </w:r>
      <w:r w:rsidRPr="00557571">
        <w:rPr>
          <w:rFonts w:ascii="Arial" w:hAnsi="Arial" w:cs="Arial"/>
        </w:rPr>
        <w:t xml:space="preserve"> wertlos und nicht wahrgenommen, sind verunsichert, haben Lernschwierigkeiten und wenig Hoffnung auf eine positive Zukunft.  </w:t>
      </w:r>
    </w:p>
    <w:p w14:paraId="161373A9" w14:textId="2190FC03" w:rsidR="00557571" w:rsidRPr="00557571" w:rsidRDefault="00557571" w:rsidP="00984BEA">
      <w:pPr>
        <w:widowControl w:val="0"/>
        <w:autoSpaceDE w:val="0"/>
        <w:autoSpaceDN w:val="0"/>
        <w:adjustRightInd w:val="0"/>
        <w:jc w:val="both"/>
        <w:rPr>
          <w:rFonts w:ascii="Arial" w:hAnsi="Arial" w:cs="Arial"/>
        </w:rPr>
      </w:pPr>
      <w:r w:rsidRPr="00557571">
        <w:rPr>
          <w:rFonts w:ascii="Arial" w:hAnsi="Arial" w:cs="Arial"/>
        </w:rPr>
        <w:t>Mit erprobten Ansätzen wie Lernen in der Natur</w:t>
      </w:r>
      <w:r w:rsidR="00B07946">
        <w:rPr>
          <w:rFonts w:ascii="Arial" w:hAnsi="Arial" w:cs="Arial"/>
        </w:rPr>
        <w:t>, zum Beispiel</w:t>
      </w:r>
      <w:r w:rsidRPr="00557571">
        <w:rPr>
          <w:rFonts w:ascii="Arial" w:hAnsi="Arial" w:cs="Arial"/>
        </w:rPr>
        <w:t xml:space="preserve"> im Wald oder auf dem Bauernhof soll in einer guten und konstruktiven Atmosphäre Vertrauen entstehen und das Selbstbewusstsein der Jugendlichen gestärkt werden. Die Fähigkeiten dieser jungen </w:t>
      </w:r>
      <w:r w:rsidR="00B07946">
        <w:rPr>
          <w:rFonts w:ascii="Arial" w:hAnsi="Arial" w:cs="Arial"/>
        </w:rPr>
        <w:t>Menschen</w:t>
      </w:r>
      <w:r w:rsidRPr="00557571">
        <w:rPr>
          <w:rFonts w:ascii="Arial" w:hAnsi="Arial" w:cs="Arial"/>
        </w:rPr>
        <w:t xml:space="preserve"> sollen im Vordergrund stehen und gefördert werden. </w:t>
      </w:r>
      <w:r w:rsidR="00984BEA">
        <w:rPr>
          <w:rFonts w:ascii="Arial" w:hAnsi="Arial" w:cs="Arial"/>
        </w:rPr>
        <w:t>Hilfreich sind</w:t>
      </w:r>
      <w:r w:rsidRPr="00557571">
        <w:rPr>
          <w:rFonts w:ascii="Arial" w:hAnsi="Arial" w:cs="Arial"/>
        </w:rPr>
        <w:t xml:space="preserve"> </w:t>
      </w:r>
      <w:r w:rsidR="00B07946">
        <w:rPr>
          <w:rFonts w:ascii="Arial" w:hAnsi="Arial" w:cs="Arial"/>
        </w:rPr>
        <w:t>auch</w:t>
      </w:r>
      <w:r w:rsidRPr="00557571">
        <w:rPr>
          <w:rFonts w:ascii="Arial" w:hAnsi="Arial" w:cs="Arial"/>
        </w:rPr>
        <w:t xml:space="preserve"> gemeinsame Freizeitaktivitäten,</w:t>
      </w:r>
      <w:r w:rsidR="00984BEA">
        <w:rPr>
          <w:rFonts w:ascii="Arial" w:hAnsi="Arial" w:cs="Arial"/>
        </w:rPr>
        <w:t xml:space="preserve"> </w:t>
      </w:r>
      <w:r w:rsidRPr="00557571">
        <w:rPr>
          <w:rFonts w:ascii="Arial" w:hAnsi="Arial" w:cs="Arial"/>
        </w:rPr>
        <w:t>Angebote</w:t>
      </w:r>
      <w:r w:rsidR="00984BEA">
        <w:rPr>
          <w:rFonts w:ascii="Arial" w:hAnsi="Arial" w:cs="Arial"/>
        </w:rPr>
        <w:t xml:space="preserve"> und Begleitung </w:t>
      </w:r>
      <w:r w:rsidRPr="00557571">
        <w:rPr>
          <w:rFonts w:ascii="Arial" w:hAnsi="Arial" w:cs="Arial"/>
        </w:rPr>
        <w:t xml:space="preserve">beruflicher Praktika und die Mitarbeit in einem </w:t>
      </w:r>
      <w:r w:rsidR="00984BEA">
        <w:rPr>
          <w:rFonts w:ascii="Arial" w:hAnsi="Arial" w:cs="Arial"/>
        </w:rPr>
        <w:t>n</w:t>
      </w:r>
      <w:r w:rsidRPr="00557571">
        <w:rPr>
          <w:rFonts w:ascii="Arial" w:hAnsi="Arial" w:cs="Arial"/>
        </w:rPr>
        <w:t>aturnahen oder sozialen Projekt</w:t>
      </w:r>
      <w:r w:rsidR="00984BEA">
        <w:rPr>
          <w:rFonts w:ascii="Arial" w:hAnsi="Arial" w:cs="Arial"/>
        </w:rPr>
        <w:t>.</w:t>
      </w:r>
      <w:r w:rsidRPr="00557571">
        <w:rPr>
          <w:rFonts w:ascii="Arial" w:hAnsi="Arial" w:cs="Arial"/>
        </w:rPr>
        <w:t xml:space="preserve"> Darüber hinaus sind Lernhilfen zur Erreichung von Schulabschlüssen und eine gemeinsame Planung der weiteren Entwicklungsschritte vorgesehen. </w:t>
      </w:r>
      <w:r w:rsidR="00B07946">
        <w:rPr>
          <w:rFonts w:ascii="Arial" w:hAnsi="Arial" w:cs="Arial"/>
        </w:rPr>
        <w:t>Die</w:t>
      </w:r>
      <w:r w:rsidRPr="00557571">
        <w:rPr>
          <w:rFonts w:ascii="Arial" w:hAnsi="Arial" w:cs="Arial"/>
        </w:rPr>
        <w:t xml:space="preserve"> jungen </w:t>
      </w:r>
      <w:r w:rsidR="00984BEA" w:rsidRPr="00557571">
        <w:rPr>
          <w:rFonts w:ascii="Arial" w:hAnsi="Arial" w:cs="Arial"/>
        </w:rPr>
        <w:t xml:space="preserve">Menschen </w:t>
      </w:r>
      <w:r w:rsidR="00984BEA">
        <w:rPr>
          <w:rFonts w:ascii="Arial" w:hAnsi="Arial" w:cs="Arial"/>
        </w:rPr>
        <w:t>sollen</w:t>
      </w:r>
      <w:r w:rsidR="00B07946">
        <w:rPr>
          <w:rFonts w:ascii="Arial" w:hAnsi="Arial" w:cs="Arial"/>
        </w:rPr>
        <w:t xml:space="preserve"> </w:t>
      </w:r>
      <w:r w:rsidRPr="00557571">
        <w:rPr>
          <w:rFonts w:ascii="Arial" w:hAnsi="Arial" w:cs="Arial"/>
        </w:rPr>
        <w:t xml:space="preserve">auf einem Weg, der Chancen für mehr Teilhabe eröffnen kann, </w:t>
      </w:r>
      <w:r w:rsidR="00984BEA">
        <w:rPr>
          <w:rFonts w:ascii="Arial" w:hAnsi="Arial" w:cs="Arial"/>
        </w:rPr>
        <w:t xml:space="preserve">Begleitung erfahren. Wir </w:t>
      </w:r>
      <w:r w:rsidRPr="00557571">
        <w:rPr>
          <w:rFonts w:ascii="Arial" w:hAnsi="Arial" w:cs="Arial"/>
        </w:rPr>
        <w:t>bitten hierfür um Ihre Unterstützung für dieses neue Vorhaben der Diakonie in Schleswig-Holstein.</w:t>
      </w:r>
    </w:p>
    <w:p w14:paraId="4D951436" w14:textId="77777777" w:rsidR="00811388" w:rsidRDefault="00811388" w:rsidP="00811388">
      <w:pPr>
        <w:pStyle w:val="Default"/>
        <w:rPr>
          <w:color w:val="auto"/>
        </w:rPr>
      </w:pPr>
    </w:p>
    <w:p w14:paraId="39923630" w14:textId="77777777" w:rsidR="007C106C" w:rsidRPr="00D94476" w:rsidRDefault="007C106C" w:rsidP="00D94476">
      <w:pPr>
        <w:autoSpaceDE w:val="0"/>
        <w:autoSpaceDN w:val="0"/>
        <w:adjustRightInd w:val="0"/>
        <w:rPr>
          <w:rFonts w:ascii="Arial" w:hAnsi="Arial" w:cs="Arial"/>
        </w:rPr>
      </w:pPr>
    </w:p>
    <w:p w14:paraId="31A027F0" w14:textId="77777777" w:rsidR="00984BEA" w:rsidRDefault="00984BEA" w:rsidP="00190674">
      <w:pPr>
        <w:rPr>
          <w:rFonts w:ascii="Arial" w:hAnsi="Arial" w:cs="Arial"/>
          <w:b/>
        </w:rPr>
      </w:pPr>
    </w:p>
    <w:p w14:paraId="2CBDE13C" w14:textId="001E9E00" w:rsidR="00BC38C6" w:rsidRPr="00E83363" w:rsidRDefault="00D94476" w:rsidP="00190674">
      <w:pPr>
        <w:rPr>
          <w:rFonts w:ascii="Arial" w:hAnsi="Arial" w:cs="Arial"/>
          <w:b/>
        </w:rPr>
      </w:pPr>
      <w:r>
        <w:rPr>
          <w:rFonts w:ascii="Arial" w:hAnsi="Arial" w:cs="Arial"/>
          <w:b/>
        </w:rPr>
        <w:t>S</w:t>
      </w:r>
      <w:r w:rsidR="00BC38C6" w:rsidRPr="00E83363">
        <w:rPr>
          <w:rFonts w:ascii="Arial" w:hAnsi="Arial" w:cs="Arial"/>
          <w:b/>
        </w:rPr>
        <w:t>prengelkollekten am</w:t>
      </w:r>
      <w:r w:rsidR="00A67895">
        <w:rPr>
          <w:rFonts w:ascii="Arial" w:hAnsi="Arial" w:cs="Arial"/>
          <w:b/>
        </w:rPr>
        <w:t xml:space="preserve"> </w:t>
      </w:r>
      <w:r w:rsidR="005854FF">
        <w:rPr>
          <w:rFonts w:ascii="Arial" w:hAnsi="Arial" w:cs="Arial"/>
          <w:b/>
        </w:rPr>
        <w:t>10. August</w:t>
      </w:r>
      <w:r>
        <w:rPr>
          <w:rFonts w:ascii="Arial" w:hAnsi="Arial" w:cs="Arial"/>
          <w:b/>
        </w:rPr>
        <w:t xml:space="preserve"> </w:t>
      </w:r>
      <w:r w:rsidR="00BC38C6" w:rsidRPr="00E83363">
        <w:rPr>
          <w:rFonts w:ascii="Arial" w:hAnsi="Arial" w:cs="Arial"/>
          <w:b/>
        </w:rPr>
        <w:t>202</w:t>
      </w:r>
      <w:r w:rsidR="00A67895">
        <w:rPr>
          <w:rFonts w:ascii="Arial" w:hAnsi="Arial" w:cs="Arial"/>
          <w:b/>
        </w:rPr>
        <w:t>5</w:t>
      </w:r>
      <w:r w:rsidR="00BC38C6" w:rsidRPr="00E83363">
        <w:rPr>
          <w:rFonts w:ascii="Arial" w:hAnsi="Arial" w:cs="Arial"/>
          <w:b/>
        </w:rPr>
        <w:t xml:space="preserve"> </w:t>
      </w:r>
      <w:r>
        <w:rPr>
          <w:rFonts w:ascii="Arial" w:hAnsi="Arial" w:cs="Arial"/>
          <w:bCs/>
        </w:rPr>
        <w:t>(</w:t>
      </w:r>
      <w:r w:rsidR="005854FF" w:rsidRPr="005854FF">
        <w:rPr>
          <w:rFonts w:ascii="Arial" w:hAnsi="Arial" w:cs="Arial"/>
          <w:b/>
        </w:rPr>
        <w:t>8. Sonntag nach</w:t>
      </w:r>
      <w:r w:rsidR="005854FF">
        <w:rPr>
          <w:rFonts w:ascii="Arial" w:hAnsi="Arial" w:cs="Arial"/>
          <w:b/>
        </w:rPr>
        <w:t xml:space="preserve"> </w:t>
      </w:r>
      <w:r w:rsidR="005E7327" w:rsidRPr="005854FF">
        <w:rPr>
          <w:rFonts w:ascii="Arial" w:hAnsi="Arial" w:cs="Arial"/>
          <w:b/>
        </w:rPr>
        <w:t>Trinitatis</w:t>
      </w:r>
      <w:r w:rsidRPr="00D94476">
        <w:rPr>
          <w:rFonts w:ascii="Arial" w:hAnsi="Arial" w:cs="Arial"/>
          <w:b/>
        </w:rPr>
        <w:t>)</w:t>
      </w:r>
    </w:p>
    <w:p w14:paraId="7023DEF1" w14:textId="77777777" w:rsidR="00F40249" w:rsidRPr="009B171D" w:rsidRDefault="00F40249" w:rsidP="009B171D">
      <w:pPr>
        <w:jc w:val="both"/>
        <w:rPr>
          <w:rFonts w:ascii="Arial" w:hAnsi="Arial" w:cs="Arial"/>
          <w:b/>
        </w:rPr>
      </w:pPr>
    </w:p>
    <w:p w14:paraId="6ECFB02D" w14:textId="77777777" w:rsidR="007E099D" w:rsidRDefault="00BC38C6" w:rsidP="009B171D">
      <w:pPr>
        <w:rPr>
          <w:rFonts w:ascii="Arial" w:hAnsi="Arial" w:cs="Arial"/>
          <w:b/>
          <w:bCs/>
        </w:rPr>
      </w:pPr>
      <w:r w:rsidRPr="007E099D">
        <w:rPr>
          <w:rFonts w:ascii="Arial" w:hAnsi="Arial" w:cs="Arial"/>
          <w:b/>
          <w:bCs/>
        </w:rPr>
        <w:t xml:space="preserve">Sprengel Hamburg und Lübeck </w:t>
      </w:r>
    </w:p>
    <w:p w14:paraId="063840E7" w14:textId="16B85CBC" w:rsidR="007E099D" w:rsidRPr="007E099D" w:rsidRDefault="00667E87" w:rsidP="007E099D">
      <w:pPr>
        <w:rPr>
          <w:rFonts w:ascii="Arial" w:hAnsi="Arial" w:cs="Arial"/>
          <w:b/>
          <w:bCs/>
        </w:rPr>
      </w:pPr>
      <w:r w:rsidRPr="007E099D">
        <w:rPr>
          <w:rFonts w:ascii="Arial" w:hAnsi="Arial" w:cs="Arial"/>
        </w:rPr>
        <w:lastRenderedPageBreak/>
        <w:t xml:space="preserve">Die heutige Kollekte ist bestimmt für </w:t>
      </w:r>
      <w:r w:rsidR="007E099D" w:rsidRPr="007E099D">
        <w:rPr>
          <w:rFonts w:ascii="Arial" w:hAnsi="Arial" w:cs="Arial"/>
        </w:rPr>
        <w:t>die</w:t>
      </w:r>
      <w:r w:rsidR="007E099D">
        <w:rPr>
          <w:rFonts w:ascii="Arial" w:hAnsi="Arial" w:cs="Arial"/>
          <w:b/>
          <w:bCs/>
        </w:rPr>
        <w:t xml:space="preserve"> Arbeit des</w:t>
      </w:r>
      <w:r w:rsidR="007E099D" w:rsidRPr="007E099D">
        <w:rPr>
          <w:rFonts w:ascii="Arial" w:hAnsi="Arial" w:cs="Arial"/>
          <w:b/>
          <w:bCs/>
        </w:rPr>
        <w:t xml:space="preserve"> Verein</w:t>
      </w:r>
      <w:r w:rsidR="007E099D">
        <w:rPr>
          <w:rFonts w:ascii="Arial" w:hAnsi="Arial" w:cs="Arial"/>
          <w:b/>
          <w:bCs/>
        </w:rPr>
        <w:t>s</w:t>
      </w:r>
      <w:r w:rsidR="007E099D" w:rsidRPr="007E099D">
        <w:rPr>
          <w:rFonts w:ascii="Arial" w:hAnsi="Arial" w:cs="Arial"/>
          <w:b/>
          <w:bCs/>
        </w:rPr>
        <w:t xml:space="preserve"> Verwaiste Eltern und Geschwister Hamburg e.V.</w:t>
      </w:r>
    </w:p>
    <w:p w14:paraId="2AC3A825" w14:textId="44298801" w:rsidR="008C4422" w:rsidRDefault="007E099D" w:rsidP="008C4422">
      <w:pPr>
        <w:spacing w:line="276" w:lineRule="auto"/>
        <w:jc w:val="both"/>
        <w:rPr>
          <w:rFonts w:ascii="Arial" w:hAnsi="Arial" w:cs="Arial"/>
        </w:rPr>
      </w:pPr>
      <w:r w:rsidRPr="007E099D">
        <w:rPr>
          <w:rFonts w:ascii="Arial" w:hAnsi="Arial" w:cs="Arial"/>
        </w:rPr>
        <w:t xml:space="preserve">Kinder </w:t>
      </w:r>
      <w:r>
        <w:rPr>
          <w:rFonts w:ascii="Arial" w:hAnsi="Arial" w:cs="Arial"/>
        </w:rPr>
        <w:t xml:space="preserve">und </w:t>
      </w:r>
      <w:r w:rsidRPr="007E099D">
        <w:rPr>
          <w:rFonts w:ascii="Arial" w:hAnsi="Arial" w:cs="Arial"/>
        </w:rPr>
        <w:t xml:space="preserve">Jugendliche, Kinder im Mutterleib </w:t>
      </w:r>
      <w:r w:rsidR="00364D31">
        <w:rPr>
          <w:rFonts w:ascii="Arial" w:hAnsi="Arial" w:cs="Arial"/>
        </w:rPr>
        <w:t>und</w:t>
      </w:r>
      <w:r w:rsidRPr="007E099D">
        <w:rPr>
          <w:rFonts w:ascii="Arial" w:hAnsi="Arial" w:cs="Arial"/>
        </w:rPr>
        <w:t xml:space="preserve"> auch erwachsene Kinder </w:t>
      </w:r>
      <w:r w:rsidR="00364D31">
        <w:rPr>
          <w:rFonts w:ascii="Arial" w:hAnsi="Arial" w:cs="Arial"/>
        </w:rPr>
        <w:t xml:space="preserve">können </w:t>
      </w:r>
      <w:r w:rsidRPr="007E099D">
        <w:rPr>
          <w:rFonts w:ascii="Arial" w:hAnsi="Arial" w:cs="Arial"/>
        </w:rPr>
        <w:t>sterben</w:t>
      </w:r>
      <w:r w:rsidR="00364D31">
        <w:rPr>
          <w:rFonts w:ascii="Arial" w:hAnsi="Arial" w:cs="Arial"/>
        </w:rPr>
        <w:t xml:space="preserve">. Das ist nicht für alle Menschen gegenwärtig. </w:t>
      </w:r>
      <w:r w:rsidR="008C4422" w:rsidRPr="007E099D">
        <w:rPr>
          <w:rFonts w:ascii="Arial" w:hAnsi="Arial" w:cs="Arial"/>
        </w:rPr>
        <w:t xml:space="preserve">Für </w:t>
      </w:r>
      <w:r w:rsidR="00364D31">
        <w:rPr>
          <w:rFonts w:ascii="Arial" w:hAnsi="Arial" w:cs="Arial"/>
        </w:rPr>
        <w:t xml:space="preserve">die </w:t>
      </w:r>
      <w:r w:rsidR="008C4422" w:rsidRPr="007E099D">
        <w:rPr>
          <w:rFonts w:ascii="Arial" w:hAnsi="Arial" w:cs="Arial"/>
        </w:rPr>
        <w:t>betroffenen Familien</w:t>
      </w:r>
      <w:r w:rsidR="00364D31">
        <w:rPr>
          <w:rFonts w:ascii="Arial" w:hAnsi="Arial" w:cs="Arial"/>
        </w:rPr>
        <w:t xml:space="preserve"> aber,</w:t>
      </w:r>
      <w:r w:rsidR="008C4422" w:rsidRPr="007E099D">
        <w:rPr>
          <w:rFonts w:ascii="Arial" w:hAnsi="Arial" w:cs="Arial"/>
        </w:rPr>
        <w:t xml:space="preserve"> ist die Welt ab </w:t>
      </w:r>
      <w:r w:rsidR="0087475B">
        <w:rPr>
          <w:rFonts w:ascii="Arial" w:hAnsi="Arial" w:cs="Arial"/>
        </w:rPr>
        <w:t>dem</w:t>
      </w:r>
      <w:r w:rsidR="008C4422" w:rsidRPr="007E099D">
        <w:rPr>
          <w:rFonts w:ascii="Arial" w:hAnsi="Arial" w:cs="Arial"/>
        </w:rPr>
        <w:t xml:space="preserve"> Augenblick</w:t>
      </w:r>
      <w:r w:rsidR="0087475B">
        <w:rPr>
          <w:rFonts w:ascii="Arial" w:hAnsi="Arial" w:cs="Arial"/>
        </w:rPr>
        <w:t>, indem diese Situation eintritt,</w:t>
      </w:r>
      <w:r w:rsidR="008C4422" w:rsidRPr="007E099D">
        <w:rPr>
          <w:rFonts w:ascii="Arial" w:hAnsi="Arial" w:cs="Arial"/>
        </w:rPr>
        <w:t xml:space="preserve"> eine völlig andere. Das gesamte Familiengefüge gerät durcheinander</w:t>
      </w:r>
      <w:r w:rsidR="00364D31">
        <w:rPr>
          <w:rFonts w:ascii="Arial" w:hAnsi="Arial" w:cs="Arial"/>
        </w:rPr>
        <w:t xml:space="preserve">- </w:t>
      </w:r>
      <w:r w:rsidR="008C4422" w:rsidRPr="007E099D">
        <w:rPr>
          <w:rFonts w:ascii="Arial" w:hAnsi="Arial" w:cs="Arial"/>
        </w:rPr>
        <w:t>nichts ist mehr, wie es zuvor einmal war</w:t>
      </w:r>
      <w:r w:rsidR="0087475B">
        <w:rPr>
          <w:rFonts w:ascii="Arial" w:hAnsi="Arial" w:cs="Arial"/>
        </w:rPr>
        <w:t>.</w:t>
      </w:r>
      <w:r w:rsidR="008C4422" w:rsidRPr="007E099D">
        <w:rPr>
          <w:rFonts w:ascii="Arial" w:hAnsi="Arial" w:cs="Arial"/>
        </w:rPr>
        <w:t xml:space="preserve"> Es gibt die Zeit vor dem Tod des Kindes und die Zeit nach dem Tod. </w:t>
      </w:r>
      <w:r w:rsidR="00364D31">
        <w:rPr>
          <w:rFonts w:ascii="Arial" w:hAnsi="Arial" w:cs="Arial"/>
        </w:rPr>
        <w:t>Die Trauernden</w:t>
      </w:r>
      <w:r w:rsidR="0087475B">
        <w:rPr>
          <w:rFonts w:ascii="Arial" w:hAnsi="Arial" w:cs="Arial"/>
        </w:rPr>
        <w:t xml:space="preserve"> </w:t>
      </w:r>
      <w:r w:rsidR="0087475B" w:rsidRPr="007E099D">
        <w:rPr>
          <w:rFonts w:ascii="Arial" w:hAnsi="Arial" w:cs="Arial"/>
        </w:rPr>
        <w:t>geh</w:t>
      </w:r>
      <w:r w:rsidR="00364D31">
        <w:rPr>
          <w:rFonts w:ascii="Arial" w:hAnsi="Arial" w:cs="Arial"/>
        </w:rPr>
        <w:t>en</w:t>
      </w:r>
      <w:r w:rsidR="008C4422" w:rsidRPr="007E099D">
        <w:rPr>
          <w:rFonts w:ascii="Arial" w:hAnsi="Arial" w:cs="Arial"/>
        </w:rPr>
        <w:t xml:space="preserve"> </w:t>
      </w:r>
      <w:r w:rsidR="0087475B">
        <w:rPr>
          <w:rFonts w:ascii="Arial" w:hAnsi="Arial" w:cs="Arial"/>
        </w:rPr>
        <w:t>einen</w:t>
      </w:r>
      <w:r w:rsidR="008C4422" w:rsidRPr="007E099D">
        <w:rPr>
          <w:rFonts w:ascii="Arial" w:hAnsi="Arial" w:cs="Arial"/>
        </w:rPr>
        <w:t xml:space="preserve"> individuellen Weg</w:t>
      </w:r>
      <w:r w:rsidR="00364D31">
        <w:rPr>
          <w:rFonts w:ascii="Arial" w:hAnsi="Arial" w:cs="Arial"/>
        </w:rPr>
        <w:t xml:space="preserve"> im Umgang mit</w:t>
      </w:r>
      <w:r w:rsidR="008C4422" w:rsidRPr="007E099D">
        <w:rPr>
          <w:rFonts w:ascii="Arial" w:hAnsi="Arial" w:cs="Arial"/>
        </w:rPr>
        <w:t xml:space="preserve"> ihrer Trauer</w:t>
      </w:r>
      <w:r w:rsidR="00364D31">
        <w:rPr>
          <w:rFonts w:ascii="Arial" w:hAnsi="Arial" w:cs="Arial"/>
        </w:rPr>
        <w:t xml:space="preserve">- </w:t>
      </w:r>
      <w:r w:rsidR="0087475B">
        <w:rPr>
          <w:rFonts w:ascii="Arial" w:hAnsi="Arial" w:cs="Arial"/>
        </w:rPr>
        <w:t xml:space="preserve">ob </w:t>
      </w:r>
      <w:r w:rsidR="0087475B" w:rsidRPr="007E099D">
        <w:rPr>
          <w:rFonts w:ascii="Arial" w:hAnsi="Arial" w:cs="Arial"/>
        </w:rPr>
        <w:t>Mütter, Väter, Großeltern, Geschwister</w:t>
      </w:r>
      <w:r w:rsidR="0087475B">
        <w:rPr>
          <w:rFonts w:ascii="Arial" w:hAnsi="Arial" w:cs="Arial"/>
        </w:rPr>
        <w:t xml:space="preserve"> oder andere</w:t>
      </w:r>
      <w:r w:rsidR="00364D31">
        <w:rPr>
          <w:rFonts w:ascii="Arial" w:hAnsi="Arial" w:cs="Arial"/>
        </w:rPr>
        <w:t xml:space="preserve"> </w:t>
      </w:r>
      <w:r w:rsidR="00364D31" w:rsidRPr="007E099D">
        <w:rPr>
          <w:rFonts w:ascii="Arial" w:hAnsi="Arial" w:cs="Arial"/>
        </w:rPr>
        <w:t>Angehörige</w:t>
      </w:r>
      <w:r w:rsidR="0087475B">
        <w:rPr>
          <w:rFonts w:ascii="Arial" w:hAnsi="Arial" w:cs="Arial"/>
        </w:rPr>
        <w:t>.</w:t>
      </w:r>
      <w:r w:rsidR="008C4422" w:rsidRPr="007E099D">
        <w:rPr>
          <w:rFonts w:ascii="Arial" w:hAnsi="Arial" w:cs="Arial"/>
        </w:rPr>
        <w:t xml:space="preserve"> </w:t>
      </w:r>
      <w:bookmarkStart w:id="2" w:name="_Hlk203468628"/>
      <w:r w:rsidR="00364D31">
        <w:rPr>
          <w:rFonts w:ascii="Arial" w:hAnsi="Arial" w:cs="Arial"/>
        </w:rPr>
        <w:t xml:space="preserve">Der </w:t>
      </w:r>
      <w:r w:rsidR="00364D31" w:rsidRPr="007E099D">
        <w:rPr>
          <w:rFonts w:ascii="Arial" w:hAnsi="Arial" w:cs="Arial"/>
        </w:rPr>
        <w:t>Verein -Verwaiste Eltern und Geschwister Hamburg e.V.</w:t>
      </w:r>
      <w:bookmarkEnd w:id="2"/>
      <w:r w:rsidR="00364D31" w:rsidRPr="007E099D">
        <w:rPr>
          <w:rFonts w:ascii="Arial" w:hAnsi="Arial" w:cs="Arial"/>
        </w:rPr>
        <w:t xml:space="preserve">- </w:t>
      </w:r>
      <w:r w:rsidR="008C4422" w:rsidRPr="007E099D">
        <w:rPr>
          <w:rFonts w:ascii="Arial" w:hAnsi="Arial" w:cs="Arial"/>
        </w:rPr>
        <w:t>biete</w:t>
      </w:r>
      <w:r w:rsidR="00364D31">
        <w:rPr>
          <w:rFonts w:ascii="Arial" w:hAnsi="Arial" w:cs="Arial"/>
        </w:rPr>
        <w:t>t</w:t>
      </w:r>
      <w:r w:rsidR="008C4422" w:rsidRPr="007E099D">
        <w:rPr>
          <w:rFonts w:ascii="Arial" w:hAnsi="Arial" w:cs="Arial"/>
        </w:rPr>
        <w:t xml:space="preserve"> Unterstützung und Begleitung an, um mit diesem großen Verlust weiterleben zu können.</w:t>
      </w:r>
      <w:r w:rsidR="00364D31">
        <w:rPr>
          <w:rFonts w:ascii="Arial" w:hAnsi="Arial" w:cs="Arial"/>
        </w:rPr>
        <w:t xml:space="preserve"> Er</w:t>
      </w:r>
      <w:r w:rsidR="008C4422" w:rsidRPr="007E099D">
        <w:rPr>
          <w:rFonts w:ascii="Arial" w:hAnsi="Arial" w:cs="Arial"/>
        </w:rPr>
        <w:t xml:space="preserve"> wurde im Jahr 1990 gegründet und finanziert sich ausschließlich durch Spenden und Mitgliedsbeiträge. Bitte unterstützen Sie </w:t>
      </w:r>
      <w:r w:rsidR="00364D31">
        <w:rPr>
          <w:rFonts w:ascii="Arial" w:hAnsi="Arial" w:cs="Arial"/>
        </w:rPr>
        <w:t>ihn</w:t>
      </w:r>
      <w:r w:rsidR="008C4422" w:rsidRPr="007E099D">
        <w:rPr>
          <w:rFonts w:ascii="Arial" w:hAnsi="Arial" w:cs="Arial"/>
        </w:rPr>
        <w:t xml:space="preserve">, damit </w:t>
      </w:r>
      <w:r w:rsidR="00364D31">
        <w:rPr>
          <w:rFonts w:ascii="Arial" w:hAnsi="Arial" w:cs="Arial"/>
        </w:rPr>
        <w:t xml:space="preserve">er </w:t>
      </w:r>
      <w:r w:rsidR="008C4422" w:rsidRPr="007E099D">
        <w:rPr>
          <w:rFonts w:ascii="Arial" w:hAnsi="Arial" w:cs="Arial"/>
        </w:rPr>
        <w:t xml:space="preserve">weiterhin für </w:t>
      </w:r>
      <w:r>
        <w:rPr>
          <w:rFonts w:ascii="Arial" w:hAnsi="Arial" w:cs="Arial"/>
        </w:rPr>
        <w:t xml:space="preserve">die </w:t>
      </w:r>
      <w:r w:rsidR="008C4422" w:rsidRPr="007E099D">
        <w:rPr>
          <w:rFonts w:ascii="Arial" w:hAnsi="Arial" w:cs="Arial"/>
        </w:rPr>
        <w:t xml:space="preserve">betroffenen Trauernden da sein </w:t>
      </w:r>
      <w:r w:rsidR="00364D31">
        <w:rPr>
          <w:rFonts w:ascii="Arial" w:hAnsi="Arial" w:cs="Arial"/>
        </w:rPr>
        <w:t>kann.</w:t>
      </w:r>
      <w:r w:rsidR="008C4422">
        <w:rPr>
          <w:rFonts w:ascii="Arial" w:hAnsi="Arial" w:cs="Arial"/>
        </w:rPr>
        <w:t xml:space="preserve">  </w:t>
      </w:r>
    </w:p>
    <w:p w14:paraId="049DD676" w14:textId="77777777" w:rsidR="008C4422" w:rsidRPr="004F75CE" w:rsidRDefault="008C4422" w:rsidP="005E7327">
      <w:pPr>
        <w:jc w:val="both"/>
        <w:rPr>
          <w:rFonts w:ascii="Arial" w:hAnsi="Arial" w:cs="Arial"/>
        </w:rPr>
      </w:pPr>
    </w:p>
    <w:p w14:paraId="59A359E8" w14:textId="77777777" w:rsidR="00667E87" w:rsidRDefault="00667E87" w:rsidP="009B171D">
      <w:pPr>
        <w:rPr>
          <w:rFonts w:ascii="Arial" w:hAnsi="Arial" w:cs="Arial"/>
        </w:rPr>
      </w:pPr>
    </w:p>
    <w:p w14:paraId="0D27D74B" w14:textId="77777777" w:rsidR="000B2882" w:rsidRDefault="000B2882" w:rsidP="009B171D">
      <w:pPr>
        <w:rPr>
          <w:rFonts w:ascii="Arial" w:hAnsi="Arial" w:cs="Arial"/>
        </w:rPr>
      </w:pPr>
    </w:p>
    <w:p w14:paraId="068E8E43" w14:textId="10DB9588" w:rsidR="00B73504" w:rsidRDefault="00BC38C6" w:rsidP="00B73504">
      <w:pPr>
        <w:rPr>
          <w:rFonts w:ascii="Arial" w:hAnsi="Arial" w:cs="Arial"/>
          <w:b/>
          <w:sz w:val="22"/>
          <w:szCs w:val="22"/>
        </w:rPr>
      </w:pPr>
      <w:r w:rsidRPr="009B171D">
        <w:rPr>
          <w:rFonts w:ascii="Arial" w:hAnsi="Arial" w:cs="Arial"/>
          <w:b/>
        </w:rPr>
        <w:t>Sprengel Mecklenburg und Pommern</w:t>
      </w:r>
      <w:r w:rsidR="00262094" w:rsidRPr="009B171D">
        <w:rPr>
          <w:rFonts w:ascii="Arial" w:hAnsi="Arial" w:cs="Arial"/>
          <w:kern w:val="20"/>
        </w:rPr>
        <w:t xml:space="preserve"> </w:t>
      </w:r>
    </w:p>
    <w:p w14:paraId="1218B54A" w14:textId="5BFBE316" w:rsidR="008C4422" w:rsidRPr="0041726A" w:rsidRDefault="007404C9" w:rsidP="008C4422">
      <w:pPr>
        <w:jc w:val="both"/>
        <w:rPr>
          <w:rFonts w:ascii="Arial" w:hAnsi="Arial" w:cs="Arial"/>
        </w:rPr>
      </w:pPr>
      <w:r w:rsidRPr="006133E3">
        <w:rPr>
          <w:rFonts w:ascii="Arial" w:hAnsi="Arial" w:cs="Arial"/>
        </w:rPr>
        <w:t>Die heutige Kollekte ist</w:t>
      </w:r>
      <w:r w:rsidR="005E7327">
        <w:rPr>
          <w:rFonts w:ascii="Arial" w:hAnsi="Arial" w:cs="Arial"/>
        </w:rPr>
        <w:t xml:space="preserve"> bestimmt</w:t>
      </w:r>
      <w:r w:rsidRPr="006133E3">
        <w:rPr>
          <w:rFonts w:ascii="Arial" w:hAnsi="Arial" w:cs="Arial"/>
        </w:rPr>
        <w:t xml:space="preserve"> für </w:t>
      </w:r>
      <w:r w:rsidR="0041726A">
        <w:rPr>
          <w:rFonts w:ascii="Arial" w:hAnsi="Arial" w:cs="Arial"/>
        </w:rPr>
        <w:t xml:space="preserve">die Arbeit der </w:t>
      </w:r>
      <w:r w:rsidR="008C4422" w:rsidRPr="005479BD">
        <w:rPr>
          <w:rFonts w:ascii="Arial" w:hAnsi="Arial" w:cs="Arial"/>
          <w:b/>
          <w:bCs/>
        </w:rPr>
        <w:t>Gesellschaft für Christlich-Jüdische Zusammenarbeit in Mecklenburg-Vorpommern e.V. (GCJZ)</w:t>
      </w:r>
    </w:p>
    <w:p w14:paraId="58EF83DD" w14:textId="77777777" w:rsidR="008C4422" w:rsidRPr="0041726A" w:rsidRDefault="008C4422" w:rsidP="008C4422">
      <w:pPr>
        <w:jc w:val="both"/>
        <w:rPr>
          <w:rFonts w:ascii="Arial" w:hAnsi="Arial" w:cs="Arial"/>
        </w:rPr>
      </w:pPr>
    </w:p>
    <w:p w14:paraId="77A2A706" w14:textId="77777777" w:rsidR="008C4422" w:rsidRPr="0041726A" w:rsidRDefault="008C4422" w:rsidP="008C4422">
      <w:pPr>
        <w:jc w:val="both"/>
        <w:rPr>
          <w:rFonts w:ascii="Arial" w:hAnsi="Arial" w:cs="Arial"/>
        </w:rPr>
      </w:pPr>
      <w:r w:rsidRPr="0041726A">
        <w:rPr>
          <w:rFonts w:ascii="Arial" w:hAnsi="Arial" w:cs="Arial"/>
        </w:rPr>
        <w:t xml:space="preserve">Gesellschaften für Christlich-Jüdische Zusammenarbeit gibt es überall in Deutschland. Gegründet wurden sie nach dem Ende der nationalsozialistischen Terrorherrschaft, um die Schuld der Kirchen zu bekennen und zusammen mit den jüdischen Gemeinden Brücken des Neuanfangs zu suchen. Im Jahr 2011 wurde in Schwerin im Bundesland Mecklenburg-Vorpommern eine solche Gesellschaft gegründet. </w:t>
      </w:r>
    </w:p>
    <w:p w14:paraId="35EE870B" w14:textId="21F78F06" w:rsidR="008C4422" w:rsidRPr="0041726A" w:rsidRDefault="008C4422" w:rsidP="008C4422">
      <w:pPr>
        <w:jc w:val="both"/>
        <w:rPr>
          <w:rFonts w:ascii="Arial" w:hAnsi="Arial" w:cs="Arial"/>
        </w:rPr>
      </w:pPr>
      <w:r w:rsidRPr="0041726A">
        <w:rPr>
          <w:rFonts w:ascii="Arial" w:hAnsi="Arial" w:cs="Arial"/>
        </w:rPr>
        <w:t>Schwerpunkte ihrer Arbeit sind das Organisieren von Begegnungen zwischen Kirchengemeinden</w:t>
      </w:r>
      <w:r w:rsidR="0041726A">
        <w:rPr>
          <w:rFonts w:ascii="Arial" w:hAnsi="Arial" w:cs="Arial"/>
        </w:rPr>
        <w:t xml:space="preserve"> der</w:t>
      </w:r>
      <w:r w:rsidRPr="0041726A">
        <w:rPr>
          <w:rFonts w:ascii="Arial" w:hAnsi="Arial" w:cs="Arial"/>
        </w:rPr>
        <w:t xml:space="preserve"> beide</w:t>
      </w:r>
      <w:r w:rsidR="0041726A">
        <w:rPr>
          <w:rFonts w:ascii="Arial" w:hAnsi="Arial" w:cs="Arial"/>
        </w:rPr>
        <w:t>n</w:t>
      </w:r>
      <w:r w:rsidRPr="0041726A">
        <w:rPr>
          <w:rFonts w:ascii="Arial" w:hAnsi="Arial" w:cs="Arial"/>
        </w:rPr>
        <w:t xml:space="preserve"> großen Konfessionen mit den Jüdischen Gemeinden in Schwerin und Rostock</w:t>
      </w:r>
      <w:r w:rsidR="0041726A">
        <w:rPr>
          <w:rFonts w:ascii="Arial" w:hAnsi="Arial" w:cs="Arial"/>
        </w:rPr>
        <w:t xml:space="preserve"> und </w:t>
      </w:r>
      <w:r w:rsidRPr="0041726A">
        <w:rPr>
          <w:rFonts w:ascii="Arial" w:hAnsi="Arial" w:cs="Arial"/>
        </w:rPr>
        <w:t>das Durchführen von Bildungsveranstaltungen zum jüdischen Leben in seiner Vielfältigkeit sowie zur christlichen Schuldgeschichte gegenüber dem Judentum und der Kampf gegen den gegenwärtig wieder zunehmenden Antisemitismus. Jüdisches Leben hat auf dem Gebiet des Sprengels Mecklenburg und Vorpommern einen festen Platz</w:t>
      </w:r>
      <w:r w:rsidR="0008532B">
        <w:rPr>
          <w:rFonts w:ascii="Arial" w:hAnsi="Arial" w:cs="Arial"/>
        </w:rPr>
        <w:t>.</w:t>
      </w:r>
    </w:p>
    <w:p w14:paraId="1ABF8033" w14:textId="18D24BC3" w:rsidR="008C4422" w:rsidRPr="008C4422" w:rsidRDefault="008C4422" w:rsidP="008C4422">
      <w:pPr>
        <w:jc w:val="both"/>
        <w:rPr>
          <w:rFonts w:ascii="Arial" w:hAnsi="Arial" w:cs="Arial"/>
        </w:rPr>
      </w:pPr>
      <w:r w:rsidRPr="0041726A">
        <w:rPr>
          <w:rFonts w:ascii="Arial" w:hAnsi="Arial" w:cs="Arial"/>
        </w:rPr>
        <w:t xml:space="preserve">Die Gesellschaft für Christlich-Jüdische Zusammenarbeit e.V. versteht sich als Brückenbauerin zwischen den Religionen, Kulturen und Generationen. Ihre Mitglieder arbeiten ehrenamtlich und sind auf </w:t>
      </w:r>
      <w:r w:rsidR="0008532B">
        <w:rPr>
          <w:rFonts w:ascii="Arial" w:hAnsi="Arial" w:cs="Arial"/>
        </w:rPr>
        <w:t>I</w:t>
      </w:r>
      <w:r w:rsidRPr="0041726A">
        <w:rPr>
          <w:rFonts w:ascii="Arial" w:hAnsi="Arial" w:cs="Arial"/>
        </w:rPr>
        <w:t>hre Unterstützung angewiesen, um Veranstaltungen und Begegnungen zu ermöglichen.</w:t>
      </w:r>
    </w:p>
    <w:p w14:paraId="62247531" w14:textId="77777777" w:rsidR="008C4422" w:rsidRPr="00B73504" w:rsidRDefault="008C4422" w:rsidP="00B73504">
      <w:pPr>
        <w:jc w:val="both"/>
        <w:rPr>
          <w:rFonts w:ascii="Arial" w:hAnsi="Arial" w:cs="Arial"/>
        </w:rPr>
      </w:pPr>
    </w:p>
    <w:p w14:paraId="788A55EF" w14:textId="77777777" w:rsidR="000A2239" w:rsidRPr="00363CFE" w:rsidRDefault="000A2239" w:rsidP="00363CFE">
      <w:pPr>
        <w:jc w:val="both"/>
        <w:rPr>
          <w:rFonts w:ascii="Arial" w:hAnsi="Arial" w:cs="Arial"/>
          <w:bCs/>
        </w:rPr>
      </w:pPr>
    </w:p>
    <w:p w14:paraId="1B59F5CF" w14:textId="4EF24A50" w:rsidR="00B73504" w:rsidRPr="008834DC" w:rsidRDefault="00B73504" w:rsidP="008834DC">
      <w:pPr>
        <w:rPr>
          <w:rFonts w:ascii="Arial" w:hAnsi="Arial" w:cs="Arial"/>
          <w:b/>
        </w:rPr>
      </w:pPr>
      <w:r w:rsidRPr="009B171D">
        <w:rPr>
          <w:rFonts w:ascii="Arial" w:hAnsi="Arial" w:cs="Arial"/>
          <w:b/>
        </w:rPr>
        <w:t xml:space="preserve">Sprengel Schleswig und Holstein </w:t>
      </w:r>
    </w:p>
    <w:p w14:paraId="128BC23B" w14:textId="77777777" w:rsidR="0008532B" w:rsidRDefault="005E7327" w:rsidP="0008532B">
      <w:pPr>
        <w:jc w:val="both"/>
        <w:rPr>
          <w:rFonts w:ascii="Arial" w:hAnsi="Arial" w:cs="Arial"/>
        </w:rPr>
      </w:pPr>
      <w:r w:rsidRPr="006133E3">
        <w:rPr>
          <w:rFonts w:ascii="Arial" w:hAnsi="Arial" w:cs="Arial"/>
        </w:rPr>
        <w:t>Die heutige Kollekte ist</w:t>
      </w:r>
      <w:r>
        <w:rPr>
          <w:rFonts w:ascii="Arial" w:hAnsi="Arial" w:cs="Arial"/>
        </w:rPr>
        <w:t xml:space="preserve"> bestimmt</w:t>
      </w:r>
      <w:r w:rsidRPr="006133E3">
        <w:rPr>
          <w:rFonts w:ascii="Arial" w:hAnsi="Arial" w:cs="Arial"/>
        </w:rPr>
        <w:t xml:space="preserve"> für </w:t>
      </w:r>
      <w:r w:rsidR="001F1842">
        <w:rPr>
          <w:rFonts w:ascii="Arial" w:hAnsi="Arial" w:cs="Arial"/>
        </w:rPr>
        <w:t>d</w:t>
      </w:r>
      <w:r w:rsidR="008C4422" w:rsidRPr="001F1842">
        <w:rPr>
          <w:rFonts w:ascii="Arial" w:hAnsi="Arial" w:cs="Arial"/>
        </w:rPr>
        <w:t xml:space="preserve">ie </w:t>
      </w:r>
      <w:r w:rsidR="008C4422" w:rsidRPr="005479BD">
        <w:rPr>
          <w:rFonts w:ascii="Arial" w:hAnsi="Arial" w:cs="Arial"/>
          <w:b/>
          <w:bCs/>
        </w:rPr>
        <w:t>Deutschen Seemannsmissionsstationen</w:t>
      </w:r>
      <w:r w:rsidR="008C4422" w:rsidRPr="001F1842">
        <w:rPr>
          <w:rFonts w:ascii="Arial" w:hAnsi="Arial" w:cs="Arial"/>
        </w:rPr>
        <w:t xml:space="preserve"> </w:t>
      </w:r>
      <w:r w:rsidR="001F1842" w:rsidRPr="001F1842">
        <w:rPr>
          <w:rFonts w:ascii="Arial" w:hAnsi="Arial" w:cs="Arial"/>
        </w:rPr>
        <w:t xml:space="preserve">(DSM) </w:t>
      </w:r>
      <w:r w:rsidR="008C4422" w:rsidRPr="001F1842">
        <w:rPr>
          <w:rFonts w:ascii="Arial" w:hAnsi="Arial" w:cs="Arial"/>
        </w:rPr>
        <w:t xml:space="preserve">im Sprengel Schleswig und Holstein </w:t>
      </w:r>
      <w:r w:rsidR="001F1842">
        <w:rPr>
          <w:rFonts w:ascii="Arial" w:hAnsi="Arial" w:cs="Arial"/>
        </w:rPr>
        <w:t xml:space="preserve">in </w:t>
      </w:r>
      <w:r w:rsidR="008C4422" w:rsidRPr="001F1842">
        <w:rPr>
          <w:rFonts w:ascii="Arial" w:hAnsi="Arial" w:cs="Arial"/>
        </w:rPr>
        <w:t>Brunsbüttel und Kiel</w:t>
      </w:r>
      <w:r w:rsidR="001F1842">
        <w:rPr>
          <w:rFonts w:ascii="Arial" w:hAnsi="Arial" w:cs="Arial"/>
        </w:rPr>
        <w:t>. Dort kümmern</w:t>
      </w:r>
      <w:r w:rsidR="008C4422" w:rsidRPr="001F1842">
        <w:rPr>
          <w:rFonts w:ascii="Arial" w:hAnsi="Arial" w:cs="Arial"/>
        </w:rPr>
        <w:t xml:space="preserve"> </w:t>
      </w:r>
      <w:r w:rsidR="001F1842">
        <w:rPr>
          <w:rFonts w:ascii="Arial" w:hAnsi="Arial" w:cs="Arial"/>
        </w:rPr>
        <w:t xml:space="preserve">sie sich um die </w:t>
      </w:r>
      <w:r w:rsidR="001F1842" w:rsidRPr="001F1842">
        <w:rPr>
          <w:rFonts w:ascii="Arial" w:hAnsi="Arial" w:cs="Arial"/>
        </w:rPr>
        <w:t xml:space="preserve">Seemänner und die wenigen Seefrauen aus aller Welt </w:t>
      </w:r>
      <w:r w:rsidR="008C4422" w:rsidRPr="001F1842">
        <w:rPr>
          <w:rFonts w:ascii="Arial" w:hAnsi="Arial" w:cs="Arial"/>
        </w:rPr>
        <w:t xml:space="preserve">mit Bordbesuchen, </w:t>
      </w:r>
      <w:r w:rsidR="001F1842">
        <w:rPr>
          <w:rFonts w:ascii="Arial" w:hAnsi="Arial" w:cs="Arial"/>
        </w:rPr>
        <w:t xml:space="preserve">mit Betreuung </w:t>
      </w:r>
      <w:r w:rsidR="008C4422" w:rsidRPr="001F1842">
        <w:rPr>
          <w:rFonts w:ascii="Arial" w:hAnsi="Arial" w:cs="Arial"/>
        </w:rPr>
        <w:t xml:space="preserve">in den Seemannsclubs, </w:t>
      </w:r>
      <w:r w:rsidR="001F1842">
        <w:rPr>
          <w:rFonts w:ascii="Arial" w:hAnsi="Arial" w:cs="Arial"/>
        </w:rPr>
        <w:t xml:space="preserve">mit </w:t>
      </w:r>
      <w:r w:rsidR="008C4422" w:rsidRPr="001F1842">
        <w:rPr>
          <w:rFonts w:ascii="Arial" w:hAnsi="Arial" w:cs="Arial"/>
        </w:rPr>
        <w:t>Übernachtungsmöglichkeiten und</w:t>
      </w:r>
      <w:r w:rsidR="001F1842">
        <w:rPr>
          <w:rFonts w:ascii="Arial" w:hAnsi="Arial" w:cs="Arial"/>
        </w:rPr>
        <w:t xml:space="preserve"> mit</w:t>
      </w:r>
      <w:r w:rsidR="008C4422" w:rsidRPr="001F1842">
        <w:rPr>
          <w:rFonts w:ascii="Arial" w:hAnsi="Arial" w:cs="Arial"/>
        </w:rPr>
        <w:t xml:space="preserve"> den </w:t>
      </w:r>
      <w:proofErr w:type="spellStart"/>
      <w:r w:rsidR="008C4422" w:rsidRPr="001F1842">
        <w:rPr>
          <w:rFonts w:ascii="Arial" w:hAnsi="Arial" w:cs="Arial"/>
        </w:rPr>
        <w:t>Seafarers</w:t>
      </w:r>
      <w:proofErr w:type="spellEnd"/>
      <w:r w:rsidR="008C4422" w:rsidRPr="001F1842">
        <w:rPr>
          <w:rFonts w:ascii="Arial" w:hAnsi="Arial" w:cs="Arial"/>
        </w:rPr>
        <w:t xml:space="preserve"> Lounges für die Besatzungen der Kreuzfahrtschiffe</w:t>
      </w:r>
      <w:r w:rsidR="001F1842">
        <w:rPr>
          <w:rFonts w:ascii="Arial" w:hAnsi="Arial" w:cs="Arial"/>
        </w:rPr>
        <w:t xml:space="preserve">. </w:t>
      </w:r>
      <w:r w:rsidR="001F1842" w:rsidRPr="001F1842">
        <w:rPr>
          <w:rFonts w:ascii="Arial" w:hAnsi="Arial" w:cs="Arial"/>
        </w:rPr>
        <w:t xml:space="preserve">Vor allem gilt das für Seeleute aus Asien aber auch aus Osteuropa, ebenso für die großen Besatzungen von Kreuzfahrtschiffen. Neun Monate </w:t>
      </w:r>
      <w:proofErr w:type="spellStart"/>
      <w:r w:rsidR="001F1842" w:rsidRPr="001F1842">
        <w:rPr>
          <w:rFonts w:ascii="Arial" w:hAnsi="Arial" w:cs="Arial"/>
        </w:rPr>
        <w:t>Fahrenszeit</w:t>
      </w:r>
      <w:proofErr w:type="spellEnd"/>
      <w:r w:rsidR="001F1842" w:rsidRPr="001F1842">
        <w:rPr>
          <w:rFonts w:ascii="Arial" w:hAnsi="Arial" w:cs="Arial"/>
        </w:rPr>
        <w:t xml:space="preserve"> sind normal, ohne Familie und Freunde zu Hause sehen zu können</w:t>
      </w:r>
      <w:r w:rsidR="0008532B">
        <w:rPr>
          <w:rFonts w:ascii="Arial" w:hAnsi="Arial" w:cs="Arial"/>
        </w:rPr>
        <w:t>.</w:t>
      </w:r>
      <w:r w:rsidR="001F1842" w:rsidRPr="001F1842">
        <w:rPr>
          <w:rFonts w:ascii="Arial" w:hAnsi="Arial" w:cs="Arial"/>
        </w:rPr>
        <w:t xml:space="preserve"> </w:t>
      </w:r>
      <w:r w:rsidR="0008532B">
        <w:rPr>
          <w:rFonts w:ascii="Arial" w:hAnsi="Arial" w:cs="Arial"/>
        </w:rPr>
        <w:t>B</w:t>
      </w:r>
      <w:r w:rsidR="001F1842" w:rsidRPr="001F1842">
        <w:rPr>
          <w:rFonts w:ascii="Arial" w:hAnsi="Arial" w:cs="Arial"/>
        </w:rPr>
        <w:t>ei Geburt</w:t>
      </w:r>
      <w:r w:rsidR="0008532B">
        <w:rPr>
          <w:rFonts w:ascii="Arial" w:hAnsi="Arial" w:cs="Arial"/>
        </w:rPr>
        <w:t xml:space="preserve"> oder </w:t>
      </w:r>
      <w:r w:rsidR="001F1842" w:rsidRPr="001F1842">
        <w:rPr>
          <w:rFonts w:ascii="Arial" w:hAnsi="Arial" w:cs="Arial"/>
        </w:rPr>
        <w:t xml:space="preserve">Tod von Familienangehörigen </w:t>
      </w:r>
      <w:r w:rsidR="0008532B">
        <w:rPr>
          <w:rFonts w:ascii="Arial" w:hAnsi="Arial" w:cs="Arial"/>
        </w:rPr>
        <w:t xml:space="preserve">sind sie </w:t>
      </w:r>
      <w:r w:rsidR="001F1842" w:rsidRPr="001F1842">
        <w:rPr>
          <w:rFonts w:ascii="Arial" w:hAnsi="Arial" w:cs="Arial"/>
        </w:rPr>
        <w:t xml:space="preserve">häufig unerreichbar entfernt. </w:t>
      </w:r>
    </w:p>
    <w:p w14:paraId="2B287FEA" w14:textId="761CF6B0" w:rsidR="008C4422" w:rsidRPr="001F1842" w:rsidRDefault="001F1842" w:rsidP="0008532B">
      <w:pPr>
        <w:jc w:val="both"/>
        <w:rPr>
          <w:rFonts w:ascii="Arial" w:hAnsi="Arial" w:cs="Arial"/>
        </w:rPr>
      </w:pPr>
      <w:r w:rsidRPr="001F1842">
        <w:rPr>
          <w:rFonts w:ascii="Arial" w:hAnsi="Arial" w:cs="Arial"/>
        </w:rPr>
        <w:lastRenderedPageBreak/>
        <w:t xml:space="preserve">In der Psychosozialen Notfallunterstützung </w:t>
      </w:r>
      <w:r w:rsidR="0008532B">
        <w:rPr>
          <w:rFonts w:ascii="Arial" w:hAnsi="Arial" w:cs="Arial"/>
        </w:rPr>
        <w:t>und</w:t>
      </w:r>
      <w:r w:rsidRPr="001F1842">
        <w:rPr>
          <w:rFonts w:ascii="Arial" w:hAnsi="Arial" w:cs="Arial"/>
        </w:rPr>
        <w:t xml:space="preserve"> in Gespräch steht die Seemannsmission Seeleuten zur Seite, besucht sie in Krankenhäusern und manchmal </w:t>
      </w:r>
      <w:r w:rsidR="008D2828">
        <w:rPr>
          <w:rFonts w:ascii="Arial" w:hAnsi="Arial" w:cs="Arial"/>
        </w:rPr>
        <w:t xml:space="preserve">auch </w:t>
      </w:r>
      <w:r w:rsidRPr="001F1842">
        <w:rPr>
          <w:rFonts w:ascii="Arial" w:hAnsi="Arial" w:cs="Arial"/>
        </w:rPr>
        <w:t>im Gefängnis</w:t>
      </w:r>
      <w:r w:rsidR="008D2828">
        <w:rPr>
          <w:rFonts w:ascii="Arial" w:hAnsi="Arial" w:cs="Arial"/>
        </w:rPr>
        <w:t xml:space="preserve">. </w:t>
      </w:r>
      <w:r>
        <w:rPr>
          <w:rFonts w:ascii="Arial" w:hAnsi="Arial" w:cs="Arial"/>
        </w:rPr>
        <w:t xml:space="preserve">Unterschiedliche </w:t>
      </w:r>
      <w:r w:rsidR="008C4422" w:rsidRPr="001F1842">
        <w:rPr>
          <w:rFonts w:ascii="Arial" w:hAnsi="Arial" w:cs="Arial"/>
        </w:rPr>
        <w:t>Religionszugehörigkeit</w:t>
      </w:r>
      <w:r>
        <w:rPr>
          <w:rFonts w:ascii="Arial" w:hAnsi="Arial" w:cs="Arial"/>
        </w:rPr>
        <w:t>en</w:t>
      </w:r>
      <w:r w:rsidR="008C4422" w:rsidRPr="001F1842">
        <w:rPr>
          <w:rFonts w:ascii="Arial" w:hAnsi="Arial" w:cs="Arial"/>
        </w:rPr>
        <w:t>, Nationalität</w:t>
      </w:r>
      <w:r>
        <w:rPr>
          <w:rFonts w:ascii="Arial" w:hAnsi="Arial" w:cs="Arial"/>
        </w:rPr>
        <w:t xml:space="preserve">en und </w:t>
      </w:r>
      <w:r w:rsidR="008C4422" w:rsidRPr="001F1842">
        <w:rPr>
          <w:rFonts w:ascii="Arial" w:hAnsi="Arial" w:cs="Arial"/>
        </w:rPr>
        <w:t xml:space="preserve">Kulturen sind </w:t>
      </w:r>
      <w:r>
        <w:rPr>
          <w:rFonts w:ascii="Arial" w:hAnsi="Arial" w:cs="Arial"/>
        </w:rPr>
        <w:t xml:space="preserve">bei den </w:t>
      </w:r>
      <w:r w:rsidRPr="001F1842">
        <w:rPr>
          <w:rFonts w:ascii="Arial" w:hAnsi="Arial" w:cs="Arial"/>
        </w:rPr>
        <w:t xml:space="preserve">Deutschen Seemannsmissionsstationen </w:t>
      </w:r>
      <w:r>
        <w:rPr>
          <w:rFonts w:ascii="Arial" w:hAnsi="Arial" w:cs="Arial"/>
        </w:rPr>
        <w:t xml:space="preserve">willkommen </w:t>
      </w:r>
      <w:r w:rsidR="008C4422" w:rsidRPr="001F1842">
        <w:rPr>
          <w:rFonts w:ascii="Arial" w:hAnsi="Arial" w:cs="Arial"/>
        </w:rPr>
        <w:t>und jederzeit anzutreffen.</w:t>
      </w:r>
    </w:p>
    <w:p w14:paraId="2B28DC5E" w14:textId="77777777" w:rsidR="008C4422" w:rsidRDefault="008C4422" w:rsidP="008834DC">
      <w:pPr>
        <w:pStyle w:val="Calibri12"/>
        <w:spacing w:before="0" w:after="120" w:line="240" w:lineRule="auto"/>
        <w:jc w:val="both"/>
        <w:rPr>
          <w:rFonts w:ascii="Arial" w:hAnsi="Arial" w:cs="Arial"/>
          <w:szCs w:val="24"/>
          <w:lang w:eastAsia="de-DE"/>
        </w:rPr>
      </w:pPr>
    </w:p>
    <w:p w14:paraId="2574C4E5" w14:textId="77777777" w:rsidR="008C4422" w:rsidRPr="004F75CE" w:rsidRDefault="008C4422" w:rsidP="008834DC">
      <w:pPr>
        <w:pStyle w:val="Calibri12"/>
        <w:spacing w:before="0" w:after="120" w:line="240" w:lineRule="auto"/>
        <w:jc w:val="both"/>
        <w:rPr>
          <w:rFonts w:ascii="Arial" w:hAnsi="Arial" w:cs="Arial"/>
          <w:szCs w:val="24"/>
          <w:lang w:eastAsia="de-DE"/>
        </w:rPr>
      </w:pPr>
    </w:p>
    <w:p w14:paraId="6733C218" w14:textId="3D2CE138" w:rsidR="005854FF" w:rsidRDefault="005854FF" w:rsidP="005854FF">
      <w:pPr>
        <w:autoSpaceDE w:val="0"/>
        <w:autoSpaceDN w:val="0"/>
        <w:adjustRightInd w:val="0"/>
        <w:rPr>
          <w:rFonts w:ascii="Arial" w:hAnsi="Arial"/>
        </w:rPr>
      </w:pPr>
      <w:r w:rsidRPr="00E83363">
        <w:rPr>
          <w:rFonts w:ascii="Arial" w:hAnsi="Arial" w:cs="Arial"/>
          <w:b/>
        </w:rPr>
        <w:t xml:space="preserve">Landeskirchenweite Kollekte am </w:t>
      </w:r>
      <w:r>
        <w:rPr>
          <w:rFonts w:ascii="Arial" w:hAnsi="Arial" w:cs="Arial"/>
          <w:b/>
        </w:rPr>
        <w:t xml:space="preserve">24. August </w:t>
      </w:r>
      <w:r w:rsidRPr="00E83363">
        <w:rPr>
          <w:rFonts w:ascii="Arial" w:hAnsi="Arial" w:cs="Arial"/>
          <w:b/>
        </w:rPr>
        <w:t>202</w:t>
      </w:r>
      <w:r>
        <w:rPr>
          <w:rFonts w:ascii="Arial" w:hAnsi="Arial" w:cs="Arial"/>
          <w:b/>
        </w:rPr>
        <w:t>5</w:t>
      </w:r>
      <w:r w:rsidRPr="005854FF">
        <w:rPr>
          <w:rFonts w:ascii="Arial" w:hAnsi="Arial" w:cs="Arial"/>
          <w:b/>
        </w:rPr>
        <w:t xml:space="preserve"> (</w:t>
      </w:r>
      <w:r w:rsidRPr="005854FF">
        <w:rPr>
          <w:rFonts w:ascii="Arial" w:hAnsi="Arial"/>
          <w:b/>
        </w:rPr>
        <w:t>10. Sonntag nach Trinitatis/ Israelsonntag</w:t>
      </w:r>
      <w:r w:rsidRPr="005854FF">
        <w:rPr>
          <w:rFonts w:ascii="Arial" w:hAnsi="Arial" w:cs="Arial"/>
          <w:b/>
        </w:rPr>
        <w:t xml:space="preserve">) </w:t>
      </w:r>
      <w:r w:rsidRPr="005479BD">
        <w:rPr>
          <w:rFonts w:ascii="Arial" w:hAnsi="Arial"/>
          <w:b/>
          <w:bCs/>
        </w:rPr>
        <w:t>Wahlprojekt</w:t>
      </w:r>
      <w:r w:rsidR="0008532B" w:rsidRPr="005479BD">
        <w:rPr>
          <w:rFonts w:ascii="Arial" w:hAnsi="Arial"/>
          <w:b/>
          <w:bCs/>
        </w:rPr>
        <w:t>e</w:t>
      </w:r>
      <w:r w:rsidRPr="005479BD">
        <w:rPr>
          <w:rFonts w:ascii="Arial" w:hAnsi="Arial"/>
          <w:b/>
          <w:bCs/>
        </w:rPr>
        <w:t xml:space="preserve"> der Kirchenleitung</w:t>
      </w:r>
    </w:p>
    <w:p w14:paraId="47AE05CC" w14:textId="77777777" w:rsidR="0008532B" w:rsidRDefault="0008532B" w:rsidP="005854FF">
      <w:pPr>
        <w:autoSpaceDE w:val="0"/>
        <w:autoSpaceDN w:val="0"/>
        <w:adjustRightInd w:val="0"/>
        <w:rPr>
          <w:rFonts w:ascii="Arial" w:hAnsi="Arial"/>
        </w:rPr>
      </w:pPr>
    </w:p>
    <w:p w14:paraId="0AEA1661" w14:textId="1C6C0041" w:rsidR="006D6BA6" w:rsidRPr="0008532B" w:rsidRDefault="0008532B" w:rsidP="006D6BA6">
      <w:pPr>
        <w:autoSpaceDE w:val="0"/>
        <w:autoSpaceDN w:val="0"/>
        <w:adjustRightInd w:val="0"/>
        <w:rPr>
          <w:rFonts w:ascii="Arial" w:hAnsi="Arial" w:cs="Arial"/>
          <w:b/>
          <w:bCs/>
        </w:rPr>
      </w:pPr>
      <w:r>
        <w:rPr>
          <w:rFonts w:ascii="Arial" w:hAnsi="Arial"/>
        </w:rPr>
        <w:t>Projekt 1:</w:t>
      </w:r>
      <w:r w:rsidR="00B352B6">
        <w:rPr>
          <w:rFonts w:ascii="Arial" w:hAnsi="Arial"/>
        </w:rPr>
        <w:t xml:space="preserve"> </w:t>
      </w:r>
      <w:r w:rsidR="006D6BA6" w:rsidRPr="0008532B">
        <w:rPr>
          <w:rFonts w:ascii="Arial" w:hAnsi="Arial" w:cs="Arial"/>
          <w:b/>
          <w:bCs/>
        </w:rPr>
        <w:t>Der Christlich-Jüdische</w:t>
      </w:r>
      <w:r>
        <w:rPr>
          <w:rFonts w:ascii="Arial" w:hAnsi="Arial" w:cs="Arial"/>
          <w:b/>
          <w:bCs/>
        </w:rPr>
        <w:t xml:space="preserve"> </w:t>
      </w:r>
      <w:r w:rsidR="006D6BA6" w:rsidRPr="0008532B">
        <w:rPr>
          <w:rFonts w:ascii="Arial" w:hAnsi="Arial" w:cs="Arial"/>
          <w:b/>
          <w:bCs/>
        </w:rPr>
        <w:t xml:space="preserve">Dialog in der Nordkirche </w:t>
      </w:r>
    </w:p>
    <w:p w14:paraId="56E92864" w14:textId="106B4517" w:rsidR="00B352B6" w:rsidRPr="0008532B" w:rsidRDefault="0071107F" w:rsidP="00B352B6">
      <w:pPr>
        <w:autoSpaceDE w:val="0"/>
        <w:autoSpaceDN w:val="0"/>
        <w:adjustRightInd w:val="0"/>
        <w:jc w:val="both"/>
        <w:rPr>
          <w:rFonts w:ascii="Arial" w:hAnsi="Arial" w:cs="Arial"/>
        </w:rPr>
      </w:pPr>
      <w:r w:rsidRPr="002575E7">
        <w:rPr>
          <w:rFonts w:ascii="Arial" w:hAnsi="Arial" w:cs="Arial"/>
          <w:kern w:val="20"/>
        </w:rPr>
        <w:t xml:space="preserve">Die </w:t>
      </w:r>
      <w:r w:rsidRPr="00B352B6">
        <w:rPr>
          <w:rFonts w:ascii="Arial" w:hAnsi="Arial" w:cs="Arial"/>
          <w:kern w:val="20"/>
        </w:rPr>
        <w:t>Kollekte ist</w:t>
      </w:r>
      <w:r w:rsidRPr="00E03D14">
        <w:rPr>
          <w:rFonts w:ascii="Arial" w:hAnsi="Arial" w:cs="Arial"/>
          <w:b/>
          <w:bCs/>
          <w:kern w:val="20"/>
        </w:rPr>
        <w:t xml:space="preserve"> zur Hälfte </w:t>
      </w:r>
      <w:r w:rsidRPr="00E03D14">
        <w:rPr>
          <w:rFonts w:ascii="Arial" w:hAnsi="Arial" w:cs="Arial"/>
          <w:kern w:val="20"/>
        </w:rPr>
        <w:t>für d</w:t>
      </w:r>
      <w:r>
        <w:rPr>
          <w:rFonts w:ascii="Arial" w:hAnsi="Arial" w:cs="Arial"/>
          <w:kern w:val="20"/>
        </w:rPr>
        <w:t xml:space="preserve">as </w:t>
      </w:r>
      <w:r w:rsidRPr="002C100E">
        <w:rPr>
          <w:rFonts w:ascii="Arial" w:hAnsi="Arial" w:cs="Arial"/>
          <w:b/>
          <w:bCs/>
        </w:rPr>
        <w:t>Projekt Christlich-Jüdischer Dialog in der Nordkirche</w:t>
      </w:r>
      <w:r w:rsidRPr="00E04A67">
        <w:rPr>
          <w:rFonts w:ascii="Arial" w:hAnsi="Arial" w:cs="Arial"/>
          <w:kern w:val="20"/>
        </w:rPr>
        <w:t xml:space="preserve"> </w:t>
      </w:r>
      <w:r w:rsidRPr="00E03D14">
        <w:rPr>
          <w:rFonts w:ascii="Arial" w:hAnsi="Arial" w:cs="Arial"/>
          <w:kern w:val="20"/>
        </w:rPr>
        <w:t>bestimmt</w:t>
      </w:r>
      <w:r w:rsidRPr="00D92859">
        <w:rPr>
          <w:rFonts w:ascii="Arial" w:hAnsi="Arial" w:cs="Arial"/>
          <w:kern w:val="20"/>
        </w:rPr>
        <w:t>.</w:t>
      </w:r>
      <w:r w:rsidR="00B352B6">
        <w:rPr>
          <w:rFonts w:ascii="Arial" w:hAnsi="Arial" w:cs="Arial"/>
          <w:kern w:val="20"/>
        </w:rPr>
        <w:t xml:space="preserve"> </w:t>
      </w:r>
      <w:r w:rsidR="006D6BA6" w:rsidRPr="0008532B">
        <w:rPr>
          <w:rFonts w:ascii="Arial" w:hAnsi="Arial" w:cs="Arial"/>
        </w:rPr>
        <w:t xml:space="preserve">Die Kollekte dient der Förderung des christlich-jüdischen Dialogs in unserer Landeskirche. </w:t>
      </w:r>
      <w:r w:rsidR="00B352B6" w:rsidRPr="0008532B">
        <w:rPr>
          <w:rFonts w:ascii="Arial" w:hAnsi="Arial" w:cs="Arial"/>
        </w:rPr>
        <w:t>Der sog. „Israelsonntag“ erinnert in der evangelischen Kirche an die enge Beziehung zwischen Christen und Juden. In der Geschichte waren sie oft von Ignoranz und Unkenntnis vom Judentum geprägt. Heute will der „Israelsonntag“ vor allem zum Kennenlernen des Judentums anregen und zur Gestaltung guter Beziehungen zwischen Christen und Juden, um eine gemeinsame Zukunft zu gestalten. Mit der Kollekte sollen u.a. Lernprogramme zum Judentum gefördert werden, die jüdischen Gemeinden im Bereich der Nordkirche erhalten Spenden z.B. für ihre Sozialarbeit und jüdische Überlebende des Holocaust erhalten psychosoziale Unterstützung.</w:t>
      </w:r>
    </w:p>
    <w:p w14:paraId="0A7C2020" w14:textId="77777777" w:rsidR="00B352B6" w:rsidRPr="0008532B" w:rsidRDefault="00B352B6" w:rsidP="0008532B">
      <w:pPr>
        <w:autoSpaceDE w:val="0"/>
        <w:autoSpaceDN w:val="0"/>
        <w:adjustRightInd w:val="0"/>
        <w:rPr>
          <w:rFonts w:ascii="Arial" w:hAnsi="Arial" w:cs="Arial"/>
          <w:b/>
          <w:bCs/>
          <w:sz w:val="22"/>
          <w:szCs w:val="22"/>
        </w:rPr>
      </w:pPr>
    </w:p>
    <w:p w14:paraId="4249EFCA" w14:textId="77777777" w:rsidR="0071107F" w:rsidRDefault="0071107F" w:rsidP="006D6BA6">
      <w:pPr>
        <w:autoSpaceDE w:val="0"/>
        <w:autoSpaceDN w:val="0"/>
        <w:adjustRightInd w:val="0"/>
        <w:jc w:val="both"/>
        <w:rPr>
          <w:rFonts w:ascii="Arial" w:hAnsi="Arial" w:cs="Arial"/>
          <w:sz w:val="22"/>
          <w:szCs w:val="22"/>
        </w:rPr>
      </w:pPr>
    </w:p>
    <w:p w14:paraId="63375904" w14:textId="0F0672E8" w:rsidR="0095128C" w:rsidRPr="00B352B6" w:rsidRDefault="0008532B" w:rsidP="0095128C">
      <w:pPr>
        <w:autoSpaceDE w:val="0"/>
        <w:autoSpaceDN w:val="0"/>
        <w:adjustRightInd w:val="0"/>
        <w:rPr>
          <w:rFonts w:ascii="Arial" w:hAnsi="Arial" w:cs="Arial"/>
          <w:b/>
          <w:bCs/>
        </w:rPr>
      </w:pPr>
      <w:r w:rsidRPr="00B352B6">
        <w:rPr>
          <w:rFonts w:ascii="Arial" w:hAnsi="Arial" w:cs="Arial"/>
          <w:b/>
          <w:bCs/>
        </w:rPr>
        <w:t xml:space="preserve">Projekt 2: </w:t>
      </w:r>
      <w:proofErr w:type="gramStart"/>
      <w:r w:rsidR="0095128C" w:rsidRPr="00B352B6">
        <w:rPr>
          <w:rFonts w:ascii="Arial" w:hAnsi="Arial" w:cs="Arial"/>
          <w:b/>
          <w:bCs/>
        </w:rPr>
        <w:t>Die  Hand</w:t>
      </w:r>
      <w:proofErr w:type="gramEnd"/>
      <w:r w:rsidR="0095128C" w:rsidRPr="00B352B6">
        <w:rPr>
          <w:rFonts w:ascii="Arial" w:hAnsi="Arial" w:cs="Arial"/>
          <w:b/>
          <w:bCs/>
        </w:rPr>
        <w:t xml:space="preserve"> in Hand Schools Israel </w:t>
      </w:r>
    </w:p>
    <w:p w14:paraId="4D4CB518" w14:textId="56C5C8EE" w:rsidR="0071107F" w:rsidRPr="00B352B6" w:rsidRDefault="0071107F" w:rsidP="00B352B6">
      <w:pPr>
        <w:autoSpaceDE w:val="0"/>
        <w:autoSpaceDN w:val="0"/>
        <w:adjustRightInd w:val="0"/>
        <w:jc w:val="both"/>
        <w:rPr>
          <w:rFonts w:ascii="Arial" w:hAnsi="Arial" w:cs="Arial"/>
          <w:b/>
          <w:bCs/>
        </w:rPr>
      </w:pPr>
      <w:r w:rsidRPr="00B352B6">
        <w:rPr>
          <w:rFonts w:ascii="Arial" w:eastAsiaTheme="majorEastAsia" w:hAnsi="Arial" w:cs="Arial"/>
          <w:b/>
          <w:bCs/>
        </w:rPr>
        <w:t xml:space="preserve">Die andere Hälfte </w:t>
      </w:r>
      <w:r w:rsidRPr="00B352B6">
        <w:rPr>
          <w:rFonts w:ascii="Arial" w:eastAsiaTheme="majorEastAsia" w:hAnsi="Arial" w:cs="Arial"/>
        </w:rPr>
        <w:t xml:space="preserve">der Kollekte ist für </w:t>
      </w:r>
      <w:proofErr w:type="gramStart"/>
      <w:r w:rsidR="00B352B6">
        <w:rPr>
          <w:rFonts w:ascii="Arial" w:hAnsi="Arial" w:cs="Arial"/>
          <w:b/>
          <w:bCs/>
        </w:rPr>
        <w:t>d</w:t>
      </w:r>
      <w:r w:rsidRPr="00B352B6">
        <w:rPr>
          <w:rFonts w:ascii="Arial" w:hAnsi="Arial" w:cs="Arial"/>
          <w:b/>
          <w:bCs/>
        </w:rPr>
        <w:t>ie  Hand</w:t>
      </w:r>
      <w:proofErr w:type="gramEnd"/>
      <w:r w:rsidRPr="00B352B6">
        <w:rPr>
          <w:rFonts w:ascii="Arial" w:hAnsi="Arial" w:cs="Arial"/>
          <w:b/>
          <w:bCs/>
        </w:rPr>
        <w:t xml:space="preserve"> in Hand Schools Israel </w:t>
      </w:r>
    </w:p>
    <w:p w14:paraId="4B299915" w14:textId="65285400" w:rsidR="0071107F" w:rsidRPr="00B352B6" w:rsidRDefault="0071107F" w:rsidP="00B352B6">
      <w:pPr>
        <w:autoSpaceDE w:val="0"/>
        <w:autoSpaceDN w:val="0"/>
        <w:adjustRightInd w:val="0"/>
        <w:jc w:val="both"/>
        <w:rPr>
          <w:rFonts w:ascii="Arial" w:hAnsi="Arial" w:cs="Arial"/>
        </w:rPr>
      </w:pPr>
      <w:r w:rsidRPr="00B352B6">
        <w:rPr>
          <w:rFonts w:ascii="Arial" w:hAnsi="Arial" w:cs="Arial"/>
        </w:rPr>
        <w:t>vorgesehen.</w:t>
      </w:r>
    </w:p>
    <w:p w14:paraId="23B2D5CA" w14:textId="29F3F18F" w:rsidR="007D2CFE" w:rsidRPr="0008532B" w:rsidRDefault="007D2CFE" w:rsidP="00B352B6">
      <w:pPr>
        <w:jc w:val="both"/>
        <w:rPr>
          <w:rFonts w:ascii="Arial" w:hAnsi="Arial" w:cs="Arial"/>
        </w:rPr>
      </w:pPr>
      <w:r w:rsidRPr="00B352B6">
        <w:rPr>
          <w:rFonts w:ascii="Arial" w:hAnsi="Arial" w:cs="Arial"/>
        </w:rPr>
        <w:t>Die israelische Gesellschaft</w:t>
      </w:r>
      <w:r w:rsidRPr="0008532B">
        <w:rPr>
          <w:rFonts w:ascii="Arial" w:hAnsi="Arial" w:cs="Arial"/>
        </w:rPr>
        <w:t xml:space="preserve"> ist tief gespalten. Es gibt nur wenig Begegnungsorte zwischen den unterschiedlichen politischen, gesellschaftlichen und religiösen Gruppierungen.</w:t>
      </w:r>
      <w:r w:rsidR="00B352B6">
        <w:rPr>
          <w:rFonts w:ascii="Arial" w:hAnsi="Arial" w:cs="Arial"/>
        </w:rPr>
        <w:t xml:space="preserve"> </w:t>
      </w:r>
      <w:r w:rsidRPr="0008532B">
        <w:rPr>
          <w:rFonts w:ascii="Arial" w:hAnsi="Arial" w:cs="Arial"/>
        </w:rPr>
        <w:t>Ein wunderbares Hoffnungszeichen stellen in dieser Hinsicht die Hand in Hand Schools dar. Derzeit gibt es sechs Schulen über Israel verteilt (u.a. in Jerusalem, Jaffa und Haifa), an denen über 2000 Schüler</w:t>
      </w:r>
      <w:r w:rsidR="00B352B6">
        <w:rPr>
          <w:rFonts w:ascii="Arial" w:hAnsi="Arial" w:cs="Arial"/>
        </w:rPr>
        <w:t>i</w:t>
      </w:r>
      <w:r w:rsidRPr="0008532B">
        <w:rPr>
          <w:rFonts w:ascii="Arial" w:hAnsi="Arial" w:cs="Arial"/>
        </w:rPr>
        <w:t>nnen</w:t>
      </w:r>
      <w:r w:rsidR="00B352B6">
        <w:rPr>
          <w:rFonts w:ascii="Arial" w:hAnsi="Arial" w:cs="Arial"/>
        </w:rPr>
        <w:t xml:space="preserve"> und Schüler</w:t>
      </w:r>
      <w:r w:rsidRPr="0008532B">
        <w:rPr>
          <w:rFonts w:ascii="Arial" w:hAnsi="Arial" w:cs="Arial"/>
        </w:rPr>
        <w:t xml:space="preserve"> bilingual arabisch und hebräisch unterrichtet werden. Weitere Schulen befinden sich derzeit in Gründung. Die verschiedenen Sprachen, Religionen und Kulturen haben in den Schulen die gleichen Rechte. Die verschiedenen Festkreise (jüdisch, muslimisch, christlich) werden gemeinsam begangen. Die gemeinsame Erziehung, das Zusammenleben und die Begegnung sind ein hervorragendes Dialog-Projekt für die Gegenwart und eine Friedenshoffnung für die Zukunft in Israel. Das Schulkonzept wirkt zunächst in die israelische Gesellschaft hinein, hat </w:t>
      </w:r>
      <w:r w:rsidR="00B352B6" w:rsidRPr="0008532B">
        <w:rPr>
          <w:rFonts w:ascii="Arial" w:hAnsi="Arial" w:cs="Arial"/>
        </w:rPr>
        <w:t>selbstverständlich</w:t>
      </w:r>
      <w:r w:rsidRPr="0008532B">
        <w:rPr>
          <w:rFonts w:ascii="Arial" w:hAnsi="Arial" w:cs="Arial"/>
        </w:rPr>
        <w:t xml:space="preserve"> aber auch positive Auswirkungen auf den Blick der </w:t>
      </w:r>
      <w:r w:rsidR="00B352B6" w:rsidRPr="0008532B">
        <w:rPr>
          <w:rFonts w:ascii="Arial" w:hAnsi="Arial" w:cs="Arial"/>
        </w:rPr>
        <w:t>Schülerinnen</w:t>
      </w:r>
      <w:r w:rsidR="00B352B6">
        <w:rPr>
          <w:rFonts w:ascii="Arial" w:hAnsi="Arial" w:cs="Arial"/>
        </w:rPr>
        <w:t xml:space="preserve"> und Schüler</w:t>
      </w:r>
      <w:r w:rsidR="00B352B6" w:rsidRPr="0008532B">
        <w:rPr>
          <w:rFonts w:ascii="Arial" w:hAnsi="Arial" w:cs="Arial"/>
        </w:rPr>
        <w:t xml:space="preserve"> </w:t>
      </w:r>
      <w:r w:rsidRPr="0008532B">
        <w:rPr>
          <w:rFonts w:ascii="Arial" w:hAnsi="Arial" w:cs="Arial"/>
        </w:rPr>
        <w:t xml:space="preserve">und Eltern nach Palästina. Sie lernen, die Würde jedes einzelnen Menschen zu schätzen.  </w:t>
      </w:r>
    </w:p>
    <w:p w14:paraId="6C49B87C" w14:textId="77777777" w:rsidR="0095128C" w:rsidRPr="006D6BA6" w:rsidRDefault="0095128C" w:rsidP="006D6BA6">
      <w:pPr>
        <w:autoSpaceDE w:val="0"/>
        <w:autoSpaceDN w:val="0"/>
        <w:adjustRightInd w:val="0"/>
        <w:jc w:val="both"/>
        <w:rPr>
          <w:rFonts w:ascii="Arial" w:hAnsi="Arial" w:cs="Arial"/>
          <w:sz w:val="22"/>
          <w:szCs w:val="22"/>
        </w:rPr>
      </w:pPr>
    </w:p>
    <w:p w14:paraId="28B73127" w14:textId="77777777" w:rsidR="006D6BA6" w:rsidRDefault="006D6BA6" w:rsidP="005854FF">
      <w:pPr>
        <w:autoSpaceDE w:val="0"/>
        <w:autoSpaceDN w:val="0"/>
        <w:adjustRightInd w:val="0"/>
        <w:rPr>
          <w:rFonts w:ascii="Arial" w:hAnsi="Arial" w:cs="Arial"/>
        </w:rPr>
      </w:pPr>
    </w:p>
    <w:p w14:paraId="193F3D6D" w14:textId="77777777" w:rsidR="00B73504" w:rsidRPr="009B171D" w:rsidRDefault="00B73504" w:rsidP="009B171D">
      <w:pPr>
        <w:jc w:val="both"/>
        <w:rPr>
          <w:rFonts w:ascii="Arial" w:hAnsi="Arial" w:cs="Arial"/>
          <w:b/>
        </w:rPr>
      </w:pPr>
    </w:p>
    <w:p w14:paraId="7DD2BAA6" w14:textId="77777777" w:rsidR="006D6BA6" w:rsidRDefault="006D6BA6" w:rsidP="006D6BA6">
      <w:pPr>
        <w:jc w:val="both"/>
        <w:rPr>
          <w:rFonts w:ascii="Arial" w:hAnsi="Arial" w:cs="Arial"/>
          <w:b/>
        </w:rPr>
      </w:pPr>
      <w:r w:rsidRPr="003B02B7">
        <w:rPr>
          <w:rFonts w:ascii="Arial" w:hAnsi="Arial" w:cs="Arial"/>
          <w:b/>
        </w:rPr>
        <w:t xml:space="preserve">Nach dem Kollektengesetz kann bei Kollekten mit mehreren Projekten keine Auswahl getroffen werden. Es sind </w:t>
      </w:r>
      <w:r>
        <w:rPr>
          <w:rFonts w:ascii="Arial" w:hAnsi="Arial" w:cs="Arial"/>
          <w:b/>
        </w:rPr>
        <w:t>alle</w:t>
      </w:r>
      <w:r w:rsidRPr="003B02B7">
        <w:rPr>
          <w:rFonts w:ascii="Arial" w:hAnsi="Arial" w:cs="Arial"/>
          <w:b/>
        </w:rPr>
        <w:t xml:space="preserve"> </w:t>
      </w:r>
      <w:proofErr w:type="spellStart"/>
      <w:r w:rsidRPr="003B02B7">
        <w:rPr>
          <w:rFonts w:ascii="Arial" w:hAnsi="Arial" w:cs="Arial"/>
          <w:b/>
        </w:rPr>
        <w:t>Kollektenzwecke</w:t>
      </w:r>
      <w:proofErr w:type="spellEnd"/>
      <w:r w:rsidRPr="003B02B7">
        <w:rPr>
          <w:rFonts w:ascii="Arial" w:hAnsi="Arial" w:cs="Arial"/>
          <w:b/>
        </w:rPr>
        <w:t xml:space="preserve"> abzukündigen.</w:t>
      </w:r>
    </w:p>
    <w:p w14:paraId="71AD8A42" w14:textId="77777777" w:rsidR="005537A5" w:rsidRPr="005537A5" w:rsidRDefault="005537A5" w:rsidP="005537A5">
      <w:pPr>
        <w:jc w:val="both"/>
        <w:rPr>
          <w:rFonts w:ascii="Arial" w:hAnsi="Arial" w:cs="Arial"/>
          <w:b/>
          <w:bCs/>
          <w:noProof/>
        </w:rPr>
      </w:pPr>
    </w:p>
    <w:p w14:paraId="2E5BE3EA" w14:textId="77777777" w:rsidR="00AE0B8F" w:rsidRDefault="005537A5" w:rsidP="009B171D">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F5E926A" w14:textId="77777777" w:rsidR="00AE0B8F" w:rsidRDefault="00AE0B8F" w:rsidP="009B171D">
      <w:pPr>
        <w:jc w:val="both"/>
        <w:rPr>
          <w:rFonts w:ascii="Arial" w:hAnsi="Arial" w:cs="Arial"/>
          <w:b/>
        </w:rPr>
      </w:pPr>
    </w:p>
    <w:p w14:paraId="29CDC19A" w14:textId="5EBDB1D3" w:rsidR="00BC38C6" w:rsidRDefault="00BC38C6" w:rsidP="009B171D">
      <w:pPr>
        <w:jc w:val="both"/>
        <w:rPr>
          <w:rFonts w:ascii="Arial" w:hAnsi="Arial" w:cs="Arial"/>
          <w:b/>
        </w:rPr>
      </w:pPr>
      <w:r w:rsidRPr="009B171D">
        <w:rPr>
          <w:rFonts w:ascii="Arial" w:hAnsi="Arial" w:cs="Arial"/>
          <w:b/>
        </w:rPr>
        <w:t>Bitte keine Direktüberweisungen an die Träger der Kollekten</w:t>
      </w:r>
      <w:r w:rsidR="005537A5">
        <w:rPr>
          <w:rFonts w:ascii="Arial" w:hAnsi="Arial" w:cs="Arial"/>
          <w:b/>
        </w:rPr>
        <w:t xml:space="preserve"> vornehmen</w:t>
      </w:r>
      <w:r w:rsidRPr="009B171D">
        <w:rPr>
          <w:rFonts w:ascii="Arial" w:hAnsi="Arial" w:cs="Arial"/>
          <w:b/>
        </w:rPr>
        <w:t>.</w:t>
      </w:r>
      <w:r w:rsidR="005537A5">
        <w:rPr>
          <w:rFonts w:ascii="Arial" w:hAnsi="Arial" w:cs="Arial"/>
          <w:b/>
        </w:rPr>
        <w:t xml:space="preserve"> </w:t>
      </w:r>
      <w:r w:rsidRPr="009B171D">
        <w:rPr>
          <w:rFonts w:ascii="Arial" w:hAnsi="Arial" w:cs="Arial"/>
          <w:b/>
        </w:rPr>
        <w:t xml:space="preserve">Die Kirchenkreise leiten bitte den vollständigen </w:t>
      </w:r>
      <w:proofErr w:type="spellStart"/>
      <w:r w:rsidRPr="009B171D">
        <w:rPr>
          <w:rFonts w:ascii="Arial" w:hAnsi="Arial" w:cs="Arial"/>
          <w:b/>
        </w:rPr>
        <w:t>Kollektenertrag</w:t>
      </w:r>
      <w:proofErr w:type="spellEnd"/>
      <w:r w:rsidRPr="009B171D">
        <w:rPr>
          <w:rFonts w:ascii="Arial" w:hAnsi="Arial" w:cs="Arial"/>
          <w:b/>
        </w:rPr>
        <w:t xml:space="preserve"> (Aufkommen aus jeder Kirchengemeinde) innerhalb von sechs Wochen an die Empfänger der Kollekten weiter.</w:t>
      </w:r>
    </w:p>
    <w:p w14:paraId="5588EC83" w14:textId="77777777" w:rsidR="00BC38C6" w:rsidRDefault="00BC38C6" w:rsidP="009B171D">
      <w:pPr>
        <w:jc w:val="both"/>
        <w:rPr>
          <w:rFonts w:ascii="Arial" w:hAnsi="Arial" w:cs="Arial"/>
          <w:b/>
        </w:rPr>
      </w:pPr>
    </w:p>
    <w:p w14:paraId="08A8A3E1" w14:textId="77777777" w:rsidR="00AE4CBF" w:rsidRPr="009B171D" w:rsidRDefault="00AE4CBF" w:rsidP="009B171D">
      <w:pPr>
        <w:jc w:val="both"/>
        <w:rPr>
          <w:rFonts w:ascii="Arial" w:hAnsi="Arial" w:cs="Arial"/>
          <w:b/>
        </w:rPr>
      </w:pPr>
    </w:p>
    <w:p w14:paraId="00E646F1" w14:textId="4BFE9170"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0-0</w:t>
      </w:r>
      <w:r w:rsidR="00F73435">
        <w:rPr>
          <w:rFonts w:ascii="Arial" w:hAnsi="Arial" w:cs="Arial"/>
        </w:rPr>
        <w:t>0</w:t>
      </w:r>
      <w:r w:rsidR="009734FC" w:rsidRPr="009B171D">
        <w:rPr>
          <w:rFonts w:ascii="Arial" w:hAnsi="Arial" w:cs="Arial"/>
        </w:rPr>
        <w:t xml:space="preserve">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C99B3" w14:textId="77777777" w:rsidR="00830570" w:rsidRDefault="00830570" w:rsidP="00C74612">
      <w:r>
        <w:separator/>
      </w:r>
    </w:p>
  </w:endnote>
  <w:endnote w:type="continuationSeparator" w:id="0">
    <w:p w14:paraId="27990A58" w14:textId="77777777" w:rsidR="00830570" w:rsidRDefault="00830570"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E69C" w14:textId="77777777" w:rsidR="00830570" w:rsidRDefault="00830570" w:rsidP="00C74612">
      <w:r>
        <w:separator/>
      </w:r>
    </w:p>
  </w:footnote>
  <w:footnote w:type="continuationSeparator" w:id="0">
    <w:p w14:paraId="1F6CDE1C" w14:textId="77777777" w:rsidR="00830570" w:rsidRDefault="00830570"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42A"/>
    <w:multiLevelType w:val="hybridMultilevel"/>
    <w:tmpl w:val="876812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8"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2"/>
  </w:num>
  <w:num w:numId="2" w16cid:durableId="1792745734">
    <w:abstractNumId w:val="5"/>
  </w:num>
  <w:num w:numId="3" w16cid:durableId="78604784">
    <w:abstractNumId w:val="13"/>
  </w:num>
  <w:num w:numId="4" w16cid:durableId="706026362">
    <w:abstractNumId w:val="8"/>
  </w:num>
  <w:num w:numId="5" w16cid:durableId="1949652417">
    <w:abstractNumId w:val="12"/>
  </w:num>
  <w:num w:numId="6" w16cid:durableId="330841964">
    <w:abstractNumId w:val="1"/>
  </w:num>
  <w:num w:numId="7" w16cid:durableId="393167908">
    <w:abstractNumId w:val="6"/>
  </w:num>
  <w:num w:numId="8" w16cid:durableId="1841190324">
    <w:abstractNumId w:val="3"/>
  </w:num>
  <w:num w:numId="9" w16cid:durableId="1410885919">
    <w:abstractNumId w:val="10"/>
  </w:num>
  <w:num w:numId="10" w16cid:durableId="1963342884">
    <w:abstractNumId w:val="9"/>
  </w:num>
  <w:num w:numId="11" w16cid:durableId="1841500401">
    <w:abstractNumId w:val="7"/>
  </w:num>
  <w:num w:numId="12" w16cid:durableId="1459251950">
    <w:abstractNumId w:val="11"/>
  </w:num>
  <w:num w:numId="13" w16cid:durableId="1889880920">
    <w:abstractNumId w:val="4"/>
  </w:num>
  <w:num w:numId="14" w16cid:durableId="188366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07FC"/>
    <w:rsid w:val="00004645"/>
    <w:rsid w:val="00004C5C"/>
    <w:rsid w:val="00007EE2"/>
    <w:rsid w:val="000139AD"/>
    <w:rsid w:val="00021A48"/>
    <w:rsid w:val="00027F56"/>
    <w:rsid w:val="000329D4"/>
    <w:rsid w:val="000373FD"/>
    <w:rsid w:val="000438E0"/>
    <w:rsid w:val="0005207D"/>
    <w:rsid w:val="0007541C"/>
    <w:rsid w:val="000776A0"/>
    <w:rsid w:val="0008532B"/>
    <w:rsid w:val="0009177D"/>
    <w:rsid w:val="00093DDB"/>
    <w:rsid w:val="000A2239"/>
    <w:rsid w:val="000B160D"/>
    <w:rsid w:val="000B2665"/>
    <w:rsid w:val="000B2882"/>
    <w:rsid w:val="000E3B23"/>
    <w:rsid w:val="000E74FD"/>
    <w:rsid w:val="000E76AD"/>
    <w:rsid w:val="000F60E1"/>
    <w:rsid w:val="00110E8E"/>
    <w:rsid w:val="00111444"/>
    <w:rsid w:val="00111B1A"/>
    <w:rsid w:val="00113C0E"/>
    <w:rsid w:val="0011622A"/>
    <w:rsid w:val="00131DD1"/>
    <w:rsid w:val="00155182"/>
    <w:rsid w:val="001626BA"/>
    <w:rsid w:val="00190674"/>
    <w:rsid w:val="001934D7"/>
    <w:rsid w:val="001A0DF2"/>
    <w:rsid w:val="001A12FF"/>
    <w:rsid w:val="001A5945"/>
    <w:rsid w:val="001B1F76"/>
    <w:rsid w:val="001C0D5E"/>
    <w:rsid w:val="001E5D60"/>
    <w:rsid w:val="001F1842"/>
    <w:rsid w:val="001F2CE0"/>
    <w:rsid w:val="001F30C3"/>
    <w:rsid w:val="00205C24"/>
    <w:rsid w:val="00211798"/>
    <w:rsid w:val="002169BB"/>
    <w:rsid w:val="00223F4F"/>
    <w:rsid w:val="002274B1"/>
    <w:rsid w:val="00235F60"/>
    <w:rsid w:val="002433DF"/>
    <w:rsid w:val="00246FB5"/>
    <w:rsid w:val="0025350C"/>
    <w:rsid w:val="00253852"/>
    <w:rsid w:val="00262094"/>
    <w:rsid w:val="00264CC1"/>
    <w:rsid w:val="002722B4"/>
    <w:rsid w:val="0028201B"/>
    <w:rsid w:val="00283A62"/>
    <w:rsid w:val="00283CE7"/>
    <w:rsid w:val="00295100"/>
    <w:rsid w:val="00296CBE"/>
    <w:rsid w:val="002974F3"/>
    <w:rsid w:val="002A5378"/>
    <w:rsid w:val="002D0F01"/>
    <w:rsid w:val="002D4226"/>
    <w:rsid w:val="002D6261"/>
    <w:rsid w:val="002E0908"/>
    <w:rsid w:val="002E1D90"/>
    <w:rsid w:val="002E466E"/>
    <w:rsid w:val="002E487B"/>
    <w:rsid w:val="002F0603"/>
    <w:rsid w:val="002F2510"/>
    <w:rsid w:val="002F7629"/>
    <w:rsid w:val="00301591"/>
    <w:rsid w:val="003118B0"/>
    <w:rsid w:val="0033699F"/>
    <w:rsid w:val="00340114"/>
    <w:rsid w:val="00344897"/>
    <w:rsid w:val="00350A38"/>
    <w:rsid w:val="00352F05"/>
    <w:rsid w:val="0035746A"/>
    <w:rsid w:val="00363CFE"/>
    <w:rsid w:val="00364D31"/>
    <w:rsid w:val="003765F2"/>
    <w:rsid w:val="00380EA6"/>
    <w:rsid w:val="003A0BAE"/>
    <w:rsid w:val="003B02B7"/>
    <w:rsid w:val="003E2323"/>
    <w:rsid w:val="003E5D9A"/>
    <w:rsid w:val="003E6663"/>
    <w:rsid w:val="003F7E35"/>
    <w:rsid w:val="0040500C"/>
    <w:rsid w:val="0041726A"/>
    <w:rsid w:val="004261F6"/>
    <w:rsid w:val="004312EE"/>
    <w:rsid w:val="00432F8F"/>
    <w:rsid w:val="004427CB"/>
    <w:rsid w:val="00443C45"/>
    <w:rsid w:val="00462305"/>
    <w:rsid w:val="00474655"/>
    <w:rsid w:val="00475727"/>
    <w:rsid w:val="00477739"/>
    <w:rsid w:val="0049223F"/>
    <w:rsid w:val="004929D5"/>
    <w:rsid w:val="00492F1C"/>
    <w:rsid w:val="0049480C"/>
    <w:rsid w:val="00497F3C"/>
    <w:rsid w:val="004B428F"/>
    <w:rsid w:val="004C2E97"/>
    <w:rsid w:val="004F5435"/>
    <w:rsid w:val="004F75CE"/>
    <w:rsid w:val="005127CA"/>
    <w:rsid w:val="005377D3"/>
    <w:rsid w:val="00544193"/>
    <w:rsid w:val="005479BD"/>
    <w:rsid w:val="005537A5"/>
    <w:rsid w:val="00557571"/>
    <w:rsid w:val="00560792"/>
    <w:rsid w:val="005620B5"/>
    <w:rsid w:val="00563C70"/>
    <w:rsid w:val="00563CCC"/>
    <w:rsid w:val="00575E18"/>
    <w:rsid w:val="0057692E"/>
    <w:rsid w:val="00576B5F"/>
    <w:rsid w:val="005854FF"/>
    <w:rsid w:val="0058653C"/>
    <w:rsid w:val="005879E4"/>
    <w:rsid w:val="00587C34"/>
    <w:rsid w:val="005B0AC1"/>
    <w:rsid w:val="005B7024"/>
    <w:rsid w:val="005C252E"/>
    <w:rsid w:val="005C6330"/>
    <w:rsid w:val="005D10B1"/>
    <w:rsid w:val="005D2E12"/>
    <w:rsid w:val="005D65BE"/>
    <w:rsid w:val="005E481E"/>
    <w:rsid w:val="005E7327"/>
    <w:rsid w:val="005F7AA8"/>
    <w:rsid w:val="00601C10"/>
    <w:rsid w:val="00601C8C"/>
    <w:rsid w:val="00603D77"/>
    <w:rsid w:val="006133E3"/>
    <w:rsid w:val="00614835"/>
    <w:rsid w:val="00616200"/>
    <w:rsid w:val="00667E87"/>
    <w:rsid w:val="0067469C"/>
    <w:rsid w:val="006921D1"/>
    <w:rsid w:val="00694650"/>
    <w:rsid w:val="006A381D"/>
    <w:rsid w:val="006D0785"/>
    <w:rsid w:val="006D6BA6"/>
    <w:rsid w:val="006E0B43"/>
    <w:rsid w:val="006F2843"/>
    <w:rsid w:val="0070502E"/>
    <w:rsid w:val="0071107F"/>
    <w:rsid w:val="007142B6"/>
    <w:rsid w:val="00715963"/>
    <w:rsid w:val="00733FDC"/>
    <w:rsid w:val="007404C9"/>
    <w:rsid w:val="007448CF"/>
    <w:rsid w:val="0075399A"/>
    <w:rsid w:val="007668E3"/>
    <w:rsid w:val="00770F55"/>
    <w:rsid w:val="00770FC1"/>
    <w:rsid w:val="00776B61"/>
    <w:rsid w:val="00777F61"/>
    <w:rsid w:val="007A3378"/>
    <w:rsid w:val="007B066C"/>
    <w:rsid w:val="007C106C"/>
    <w:rsid w:val="007D2CFE"/>
    <w:rsid w:val="007D3803"/>
    <w:rsid w:val="007D5A66"/>
    <w:rsid w:val="007E099D"/>
    <w:rsid w:val="007E3795"/>
    <w:rsid w:val="007E77F6"/>
    <w:rsid w:val="007F5C84"/>
    <w:rsid w:val="007F784D"/>
    <w:rsid w:val="00811388"/>
    <w:rsid w:val="00830570"/>
    <w:rsid w:val="008314AB"/>
    <w:rsid w:val="00834B26"/>
    <w:rsid w:val="008376EA"/>
    <w:rsid w:val="00843FB0"/>
    <w:rsid w:val="008442CD"/>
    <w:rsid w:val="00850E94"/>
    <w:rsid w:val="00855B4A"/>
    <w:rsid w:val="00867612"/>
    <w:rsid w:val="00873A4A"/>
    <w:rsid w:val="00874373"/>
    <w:rsid w:val="0087475B"/>
    <w:rsid w:val="008834DC"/>
    <w:rsid w:val="00886C26"/>
    <w:rsid w:val="008870A3"/>
    <w:rsid w:val="00897EC3"/>
    <w:rsid w:val="008C4392"/>
    <w:rsid w:val="008C4422"/>
    <w:rsid w:val="008C4F6E"/>
    <w:rsid w:val="008D2828"/>
    <w:rsid w:val="008F741C"/>
    <w:rsid w:val="00907FA8"/>
    <w:rsid w:val="009132A1"/>
    <w:rsid w:val="009239AE"/>
    <w:rsid w:val="00925EC0"/>
    <w:rsid w:val="00944A5D"/>
    <w:rsid w:val="0095128C"/>
    <w:rsid w:val="00952640"/>
    <w:rsid w:val="00957CDB"/>
    <w:rsid w:val="00964F72"/>
    <w:rsid w:val="009734FC"/>
    <w:rsid w:val="00982945"/>
    <w:rsid w:val="00983CB2"/>
    <w:rsid w:val="00984BEA"/>
    <w:rsid w:val="009A0359"/>
    <w:rsid w:val="009A273F"/>
    <w:rsid w:val="009A3802"/>
    <w:rsid w:val="009B171D"/>
    <w:rsid w:val="009C6BC4"/>
    <w:rsid w:val="009D1DF8"/>
    <w:rsid w:val="009D1E00"/>
    <w:rsid w:val="009E003A"/>
    <w:rsid w:val="009E23A9"/>
    <w:rsid w:val="009F6B99"/>
    <w:rsid w:val="00A04435"/>
    <w:rsid w:val="00A06A39"/>
    <w:rsid w:val="00A14464"/>
    <w:rsid w:val="00A2163C"/>
    <w:rsid w:val="00A2344C"/>
    <w:rsid w:val="00A33A43"/>
    <w:rsid w:val="00A33CBE"/>
    <w:rsid w:val="00A40212"/>
    <w:rsid w:val="00A56ED6"/>
    <w:rsid w:val="00A60E31"/>
    <w:rsid w:val="00A67895"/>
    <w:rsid w:val="00A74121"/>
    <w:rsid w:val="00A778A6"/>
    <w:rsid w:val="00A80150"/>
    <w:rsid w:val="00AB0051"/>
    <w:rsid w:val="00AD43CF"/>
    <w:rsid w:val="00AE0B8F"/>
    <w:rsid w:val="00AE4CBF"/>
    <w:rsid w:val="00AF021C"/>
    <w:rsid w:val="00AF12D9"/>
    <w:rsid w:val="00B07946"/>
    <w:rsid w:val="00B11C3D"/>
    <w:rsid w:val="00B23701"/>
    <w:rsid w:val="00B352B6"/>
    <w:rsid w:val="00B46E50"/>
    <w:rsid w:val="00B609D8"/>
    <w:rsid w:val="00B61F55"/>
    <w:rsid w:val="00B62C1B"/>
    <w:rsid w:val="00B70BB1"/>
    <w:rsid w:val="00B73504"/>
    <w:rsid w:val="00B73E31"/>
    <w:rsid w:val="00B92BAC"/>
    <w:rsid w:val="00B951C3"/>
    <w:rsid w:val="00B9583A"/>
    <w:rsid w:val="00BA4D05"/>
    <w:rsid w:val="00BA7CFC"/>
    <w:rsid w:val="00BC38C6"/>
    <w:rsid w:val="00BD15EF"/>
    <w:rsid w:val="00BE1C6C"/>
    <w:rsid w:val="00BE6880"/>
    <w:rsid w:val="00BF199D"/>
    <w:rsid w:val="00C16F78"/>
    <w:rsid w:val="00C17447"/>
    <w:rsid w:val="00C2471A"/>
    <w:rsid w:val="00C40904"/>
    <w:rsid w:val="00C52108"/>
    <w:rsid w:val="00C66E39"/>
    <w:rsid w:val="00C70FBE"/>
    <w:rsid w:val="00C74612"/>
    <w:rsid w:val="00C76C4D"/>
    <w:rsid w:val="00C778AF"/>
    <w:rsid w:val="00C9223A"/>
    <w:rsid w:val="00CA54D2"/>
    <w:rsid w:val="00CB1CBA"/>
    <w:rsid w:val="00CB2DF3"/>
    <w:rsid w:val="00CC2F42"/>
    <w:rsid w:val="00CD0DEC"/>
    <w:rsid w:val="00CD1D3F"/>
    <w:rsid w:val="00CE1627"/>
    <w:rsid w:val="00CE4B07"/>
    <w:rsid w:val="00CF4944"/>
    <w:rsid w:val="00D0695A"/>
    <w:rsid w:val="00D36C27"/>
    <w:rsid w:val="00D40344"/>
    <w:rsid w:val="00D43A1E"/>
    <w:rsid w:val="00D55F31"/>
    <w:rsid w:val="00D94476"/>
    <w:rsid w:val="00D9653F"/>
    <w:rsid w:val="00DA20EA"/>
    <w:rsid w:val="00DB64AB"/>
    <w:rsid w:val="00DD2477"/>
    <w:rsid w:val="00E2019D"/>
    <w:rsid w:val="00E20AE9"/>
    <w:rsid w:val="00E240E0"/>
    <w:rsid w:val="00E31426"/>
    <w:rsid w:val="00E31B91"/>
    <w:rsid w:val="00E4189E"/>
    <w:rsid w:val="00E473E0"/>
    <w:rsid w:val="00E67C25"/>
    <w:rsid w:val="00E74BAF"/>
    <w:rsid w:val="00E8138A"/>
    <w:rsid w:val="00E83363"/>
    <w:rsid w:val="00E86DB2"/>
    <w:rsid w:val="00E97E2D"/>
    <w:rsid w:val="00EB538A"/>
    <w:rsid w:val="00F0320A"/>
    <w:rsid w:val="00F24F0E"/>
    <w:rsid w:val="00F32ED7"/>
    <w:rsid w:val="00F40249"/>
    <w:rsid w:val="00F560C7"/>
    <w:rsid w:val="00F613EE"/>
    <w:rsid w:val="00F73435"/>
    <w:rsid w:val="00F7612C"/>
    <w:rsid w:val="00F80CB1"/>
    <w:rsid w:val="00F979A0"/>
    <w:rsid w:val="00F97E94"/>
    <w:rsid w:val="00FB0A7A"/>
    <w:rsid w:val="00FB3639"/>
    <w:rsid w:val="00FB3C3C"/>
    <w:rsid w:val="00FC2E13"/>
    <w:rsid w:val="00FC3EBD"/>
    <w:rsid w:val="00FE0893"/>
    <w:rsid w:val="00FE156E"/>
    <w:rsid w:val="00FE20E8"/>
    <w:rsid w:val="00FE2ED5"/>
    <w:rsid w:val="00FE7529"/>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 w:type="paragraph" w:styleId="StandardWeb">
    <w:name w:val="Normal (Web)"/>
    <w:basedOn w:val="Standard"/>
    <w:uiPriority w:val="99"/>
    <w:unhideWhenUsed/>
    <w:rsid w:val="00B951C3"/>
    <w:pPr>
      <w:spacing w:before="100" w:beforeAutospacing="1" w:after="100" w:afterAutospacing="1"/>
    </w:pPr>
  </w:style>
  <w:style w:type="paragraph" w:customStyle="1" w:styleId="textbox">
    <w:name w:val="textbox"/>
    <w:basedOn w:val="Standard"/>
    <w:rsid w:val="00B73504"/>
    <w:pPr>
      <w:spacing w:before="100" w:beforeAutospacing="1" w:after="100" w:afterAutospacing="1"/>
    </w:pPr>
  </w:style>
  <w:style w:type="character" w:styleId="Kommentarzeichen">
    <w:name w:val="annotation reference"/>
    <w:basedOn w:val="Absatz-Standardschriftart"/>
    <w:rsid w:val="00A56ED6"/>
    <w:rPr>
      <w:sz w:val="16"/>
      <w:szCs w:val="16"/>
    </w:rPr>
  </w:style>
  <w:style w:type="paragraph" w:styleId="Kommentartext">
    <w:name w:val="annotation text"/>
    <w:basedOn w:val="Standard"/>
    <w:link w:val="KommentartextZchn"/>
    <w:rsid w:val="00A56ED6"/>
    <w:rPr>
      <w:sz w:val="20"/>
      <w:szCs w:val="20"/>
    </w:rPr>
  </w:style>
  <w:style w:type="character" w:customStyle="1" w:styleId="KommentartextZchn">
    <w:name w:val="Kommentartext Zchn"/>
    <w:basedOn w:val="Absatz-Standardschriftart"/>
    <w:link w:val="Kommentartext"/>
    <w:rsid w:val="00A56ED6"/>
  </w:style>
  <w:style w:type="paragraph" w:styleId="Kommentarthema">
    <w:name w:val="annotation subject"/>
    <w:basedOn w:val="Kommentartext"/>
    <w:next w:val="Kommentartext"/>
    <w:link w:val="KommentarthemaZchn"/>
    <w:rsid w:val="00A56ED6"/>
    <w:rPr>
      <w:b/>
      <w:bCs/>
    </w:rPr>
  </w:style>
  <w:style w:type="character" w:customStyle="1" w:styleId="KommentarthemaZchn">
    <w:name w:val="Kommentarthema Zchn"/>
    <w:basedOn w:val="KommentartextZchn"/>
    <w:link w:val="Kommentarthema"/>
    <w:rsid w:val="00A56ED6"/>
    <w:rPr>
      <w:b/>
      <w:bCs/>
    </w:rPr>
  </w:style>
  <w:style w:type="paragraph" w:customStyle="1" w:styleId="Default">
    <w:name w:val="Default"/>
    <w:rsid w:val="0081138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480931200">
      <w:bodyDiv w:val="1"/>
      <w:marLeft w:val="0"/>
      <w:marRight w:val="0"/>
      <w:marTop w:val="0"/>
      <w:marBottom w:val="0"/>
      <w:divBdr>
        <w:top w:val="none" w:sz="0" w:space="0" w:color="auto"/>
        <w:left w:val="none" w:sz="0" w:space="0" w:color="auto"/>
        <w:bottom w:val="none" w:sz="0" w:space="0" w:color="auto"/>
        <w:right w:val="none" w:sz="0" w:space="0" w:color="auto"/>
      </w:divBdr>
    </w:div>
    <w:div w:id="518129501">
      <w:bodyDiv w:val="1"/>
      <w:marLeft w:val="0"/>
      <w:marRight w:val="0"/>
      <w:marTop w:val="0"/>
      <w:marBottom w:val="0"/>
      <w:divBdr>
        <w:top w:val="none" w:sz="0" w:space="0" w:color="auto"/>
        <w:left w:val="none" w:sz="0" w:space="0" w:color="auto"/>
        <w:bottom w:val="none" w:sz="0" w:space="0" w:color="auto"/>
        <w:right w:val="none" w:sz="0" w:space="0" w:color="auto"/>
      </w:divBdr>
    </w:div>
    <w:div w:id="735862892">
      <w:bodyDiv w:val="1"/>
      <w:marLeft w:val="0"/>
      <w:marRight w:val="0"/>
      <w:marTop w:val="0"/>
      <w:marBottom w:val="0"/>
      <w:divBdr>
        <w:top w:val="none" w:sz="0" w:space="0" w:color="auto"/>
        <w:left w:val="none" w:sz="0" w:space="0" w:color="auto"/>
        <w:bottom w:val="none" w:sz="0" w:space="0" w:color="auto"/>
        <w:right w:val="none" w:sz="0" w:space="0" w:color="auto"/>
      </w:divBdr>
    </w:div>
    <w:div w:id="753282495">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065761390">
      <w:bodyDiv w:val="1"/>
      <w:marLeft w:val="0"/>
      <w:marRight w:val="0"/>
      <w:marTop w:val="0"/>
      <w:marBottom w:val="0"/>
      <w:divBdr>
        <w:top w:val="none" w:sz="0" w:space="0" w:color="auto"/>
        <w:left w:val="none" w:sz="0" w:space="0" w:color="auto"/>
        <w:bottom w:val="none" w:sz="0" w:space="0" w:color="auto"/>
        <w:right w:val="none" w:sz="0" w:space="0" w:color="auto"/>
      </w:divBdr>
    </w:div>
    <w:div w:id="1175412189">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484270564">
      <w:bodyDiv w:val="1"/>
      <w:marLeft w:val="0"/>
      <w:marRight w:val="0"/>
      <w:marTop w:val="0"/>
      <w:marBottom w:val="0"/>
      <w:divBdr>
        <w:top w:val="none" w:sz="0" w:space="0" w:color="auto"/>
        <w:left w:val="none" w:sz="0" w:space="0" w:color="auto"/>
        <w:bottom w:val="none" w:sz="0" w:space="0" w:color="auto"/>
        <w:right w:val="none" w:sz="0" w:space="0" w:color="auto"/>
      </w:divBdr>
    </w:div>
    <w:div w:id="1612586412">
      <w:bodyDiv w:val="1"/>
      <w:marLeft w:val="0"/>
      <w:marRight w:val="0"/>
      <w:marTop w:val="0"/>
      <w:marBottom w:val="0"/>
      <w:divBdr>
        <w:top w:val="none" w:sz="0" w:space="0" w:color="auto"/>
        <w:left w:val="none" w:sz="0" w:space="0" w:color="auto"/>
        <w:bottom w:val="none" w:sz="0" w:space="0" w:color="auto"/>
        <w:right w:val="none" w:sz="0" w:space="0" w:color="auto"/>
      </w:divBdr>
    </w:div>
    <w:div w:id="1780635598">
      <w:bodyDiv w:val="1"/>
      <w:marLeft w:val="0"/>
      <w:marRight w:val="0"/>
      <w:marTop w:val="0"/>
      <w:marBottom w:val="0"/>
      <w:divBdr>
        <w:top w:val="none" w:sz="0" w:space="0" w:color="auto"/>
        <w:left w:val="none" w:sz="0" w:space="0" w:color="auto"/>
        <w:bottom w:val="none" w:sz="0" w:space="0" w:color="auto"/>
        <w:right w:val="none" w:sz="0" w:space="0" w:color="auto"/>
      </w:divBdr>
    </w:div>
    <w:div w:id="1812793838">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11184349">
      <w:bodyDiv w:val="1"/>
      <w:marLeft w:val="0"/>
      <w:marRight w:val="0"/>
      <w:marTop w:val="0"/>
      <w:marBottom w:val="0"/>
      <w:divBdr>
        <w:top w:val="none" w:sz="0" w:space="0" w:color="auto"/>
        <w:left w:val="none" w:sz="0" w:space="0" w:color="auto"/>
        <w:bottom w:val="none" w:sz="0" w:space="0" w:color="auto"/>
        <w:right w:val="none" w:sz="0" w:space="0" w:color="auto"/>
      </w:divBdr>
    </w:div>
    <w:div w:id="1949502773">
      <w:bodyDiv w:val="1"/>
      <w:marLeft w:val="0"/>
      <w:marRight w:val="0"/>
      <w:marTop w:val="0"/>
      <w:marBottom w:val="0"/>
      <w:divBdr>
        <w:top w:val="none" w:sz="0" w:space="0" w:color="auto"/>
        <w:left w:val="none" w:sz="0" w:space="0" w:color="auto"/>
        <w:bottom w:val="none" w:sz="0" w:space="0" w:color="auto"/>
        <w:right w:val="none" w:sz="0" w:space="0" w:color="auto"/>
      </w:divBdr>
    </w:div>
    <w:div w:id="2047757269">
      <w:bodyDiv w:val="1"/>
      <w:marLeft w:val="0"/>
      <w:marRight w:val="0"/>
      <w:marTop w:val="0"/>
      <w:marBottom w:val="0"/>
      <w:divBdr>
        <w:top w:val="none" w:sz="0" w:space="0" w:color="auto"/>
        <w:left w:val="none" w:sz="0" w:space="0" w:color="auto"/>
        <w:bottom w:val="none" w:sz="0" w:space="0" w:color="auto"/>
        <w:right w:val="none" w:sz="0" w:space="0" w:color="auto"/>
      </w:divBdr>
    </w:div>
    <w:div w:id="205634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7980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3</cp:revision>
  <cp:lastPrinted>2024-12-20T09:43:00Z</cp:lastPrinted>
  <dcterms:created xsi:type="dcterms:W3CDTF">2025-07-21T12:55:00Z</dcterms:created>
  <dcterms:modified xsi:type="dcterms:W3CDTF">2025-07-22T09:07:00Z</dcterms:modified>
</cp:coreProperties>
</file>